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2FCF" w14:textId="2152A7D1" w:rsidR="007A1090" w:rsidRPr="0033753C" w:rsidRDefault="00F37DA6" w:rsidP="007A1090">
      <w:pPr>
        <w:tabs>
          <w:tab w:val="center" w:pos="4536"/>
          <w:tab w:val="right" w:pos="8280"/>
          <w:tab w:val="right" w:pos="9639"/>
        </w:tabs>
        <w:spacing w:after="0" w:line="240" w:lineRule="auto"/>
        <w:ind w:right="2"/>
        <w:jc w:val="left"/>
        <w:rPr>
          <w:rFonts w:ascii="Arial" w:eastAsia="바탕" w:hAnsi="Arial" w:cs="Arial"/>
          <w:b/>
          <w:bCs/>
          <w:sz w:val="24"/>
          <w:szCs w:val="24"/>
        </w:rPr>
      </w:pPr>
      <w:r w:rsidRPr="0033753C">
        <w:rPr>
          <w:rFonts w:ascii="Arial" w:eastAsia="바탕" w:hAnsi="Arial" w:cs="Arial"/>
          <w:b/>
          <w:bCs/>
          <w:sz w:val="24"/>
          <w:szCs w:val="24"/>
        </w:rPr>
        <w:t>3GPP TSG RAN WG1 #104</w:t>
      </w:r>
      <w:r w:rsidR="006576B8" w:rsidRPr="0033753C">
        <w:rPr>
          <w:rFonts w:ascii="Arial" w:eastAsia="바탕" w:hAnsi="Arial" w:cs="Arial"/>
          <w:b/>
          <w:bCs/>
          <w:sz w:val="24"/>
          <w:szCs w:val="24"/>
        </w:rPr>
        <w:t>b</w:t>
      </w:r>
      <w:r w:rsidR="007A1090" w:rsidRPr="0033753C">
        <w:rPr>
          <w:rFonts w:ascii="Arial" w:eastAsia="바탕" w:hAnsi="Arial" w:cs="Arial"/>
          <w:b/>
          <w:bCs/>
          <w:sz w:val="24"/>
          <w:szCs w:val="24"/>
        </w:rPr>
        <w:t>-e</w:t>
      </w:r>
      <w:r w:rsidR="007A1090" w:rsidRPr="0033753C">
        <w:rPr>
          <w:rFonts w:ascii="Arial" w:eastAsia="바탕" w:hAnsi="Arial" w:cs="Arial"/>
          <w:b/>
          <w:bCs/>
          <w:sz w:val="24"/>
          <w:szCs w:val="24"/>
        </w:rPr>
        <w:tab/>
      </w:r>
      <w:r w:rsidR="007A1090" w:rsidRPr="0033753C">
        <w:rPr>
          <w:rFonts w:ascii="Arial" w:eastAsia="바탕" w:hAnsi="Arial" w:cs="Arial"/>
          <w:b/>
          <w:bCs/>
          <w:sz w:val="24"/>
          <w:szCs w:val="24"/>
        </w:rPr>
        <w:tab/>
        <w:t xml:space="preserve">                         </w:t>
      </w:r>
      <w:r w:rsidR="006576B8">
        <w:rPr>
          <w:rFonts w:ascii="Arial" w:eastAsia="바탕" w:hAnsi="Arial" w:cs="Arial"/>
          <w:b/>
          <w:bCs/>
          <w:sz w:val="24"/>
          <w:szCs w:val="24"/>
        </w:rPr>
        <w:t xml:space="preserve">      </w:t>
      </w:r>
      <w:r w:rsidR="007A1090" w:rsidRPr="0033753C">
        <w:rPr>
          <w:rFonts w:ascii="Arial" w:eastAsia="바탕" w:hAnsi="Arial" w:cs="Arial"/>
          <w:b/>
          <w:bCs/>
          <w:sz w:val="24"/>
          <w:szCs w:val="24"/>
        </w:rPr>
        <w:t>R1-</w:t>
      </w:r>
      <w:r w:rsidR="006576B8" w:rsidRPr="006576B8">
        <w:rPr>
          <w:rFonts w:ascii="Arial" w:eastAsia="바탕" w:hAnsi="Arial" w:cs="Arial"/>
          <w:b/>
          <w:bCs/>
          <w:sz w:val="24"/>
          <w:szCs w:val="24"/>
        </w:rPr>
        <w:t>2103360</w:t>
      </w:r>
    </w:p>
    <w:p w14:paraId="34580106" w14:textId="16C43AA3" w:rsidR="007A1090" w:rsidRPr="008C04E2" w:rsidRDefault="007A1090" w:rsidP="007A1090">
      <w:pPr>
        <w:tabs>
          <w:tab w:val="center" w:pos="4536"/>
          <w:tab w:val="right" w:pos="9072"/>
        </w:tabs>
        <w:spacing w:after="0" w:line="240" w:lineRule="auto"/>
        <w:jc w:val="left"/>
        <w:rPr>
          <w:rFonts w:ascii="Arial" w:hAnsi="Arial" w:cs="Arial"/>
          <w:b/>
          <w:bCs/>
          <w:sz w:val="28"/>
          <w:szCs w:val="24"/>
          <w:lang w:eastAsia="ja-JP"/>
        </w:rPr>
      </w:pPr>
      <w:r w:rsidRPr="0033753C">
        <w:rPr>
          <w:rFonts w:ascii="Arial" w:hAnsi="Arial" w:cs="Arial"/>
          <w:b/>
          <w:bCs/>
          <w:sz w:val="24"/>
          <w:szCs w:val="24"/>
          <w:lang w:eastAsia="ja-JP"/>
        </w:rPr>
        <w:t xml:space="preserve">e-Meeting, </w:t>
      </w:r>
      <w:r w:rsidR="006576B8" w:rsidRPr="00C05584">
        <w:rPr>
          <w:rFonts w:ascii="Arial" w:hAnsi="Arial" w:cs="Arial"/>
          <w:b/>
          <w:bCs/>
          <w:sz w:val="24"/>
          <w:szCs w:val="24"/>
          <w:lang w:eastAsia="ja-JP"/>
        </w:rPr>
        <w:t>A</w:t>
      </w:r>
      <w:r w:rsidR="006576B8" w:rsidRPr="00E466D2">
        <w:rPr>
          <w:rFonts w:ascii="Arial" w:hAnsi="Arial" w:cs="Arial"/>
          <w:b/>
          <w:bCs/>
          <w:sz w:val="24"/>
          <w:szCs w:val="24"/>
          <w:lang w:eastAsia="ja-JP"/>
        </w:rPr>
        <w:t>pril 12</w:t>
      </w:r>
      <w:r w:rsidR="006576B8" w:rsidRPr="00E466D2">
        <w:rPr>
          <w:rFonts w:ascii="Arial" w:hAnsi="Arial" w:cs="Arial"/>
          <w:b/>
          <w:bCs/>
          <w:sz w:val="24"/>
          <w:szCs w:val="24"/>
          <w:vertAlign w:val="superscript"/>
          <w:lang w:eastAsia="ja-JP"/>
        </w:rPr>
        <w:t>th</w:t>
      </w:r>
      <w:r w:rsidR="006576B8" w:rsidRPr="00E466D2">
        <w:rPr>
          <w:rFonts w:ascii="Arial" w:hAnsi="Arial" w:cs="Arial"/>
          <w:b/>
          <w:bCs/>
          <w:sz w:val="24"/>
          <w:szCs w:val="24"/>
          <w:lang w:eastAsia="ja-JP"/>
        </w:rPr>
        <w:t xml:space="preserve"> – 20</w:t>
      </w:r>
      <w:r w:rsidR="006576B8" w:rsidRPr="00E466D2">
        <w:rPr>
          <w:rFonts w:ascii="Arial" w:hAnsi="Arial" w:cs="Arial"/>
          <w:b/>
          <w:bCs/>
          <w:sz w:val="24"/>
          <w:szCs w:val="24"/>
          <w:vertAlign w:val="superscript"/>
          <w:lang w:eastAsia="ja-JP"/>
        </w:rPr>
        <w:t>th</w:t>
      </w:r>
      <w:r w:rsidR="006576B8" w:rsidRPr="00E466D2">
        <w:rPr>
          <w:rFonts w:ascii="Arial" w:hAnsi="Arial" w:cs="Arial"/>
          <w:b/>
          <w:bCs/>
          <w:sz w:val="24"/>
          <w:szCs w:val="24"/>
          <w:lang w:eastAsia="ja-JP"/>
        </w:rPr>
        <w:t>, 2021</w:t>
      </w:r>
    </w:p>
    <w:p w14:paraId="2F2C2171" w14:textId="77777777" w:rsidR="007A1090" w:rsidRPr="00C05584" w:rsidRDefault="007A1090" w:rsidP="007A1090">
      <w:pPr>
        <w:tabs>
          <w:tab w:val="left" w:pos="1985"/>
        </w:tabs>
        <w:spacing w:after="0"/>
        <w:rPr>
          <w:rFonts w:ascii="Arial" w:eastAsia="맑은 고딕" w:hAnsi="Arial"/>
          <w:b/>
          <w:sz w:val="24"/>
        </w:rPr>
      </w:pPr>
      <w:bookmarkStart w:id="0" w:name="_GoBack"/>
      <w:bookmarkEnd w:id="0"/>
    </w:p>
    <w:p w14:paraId="4B0BB2DC"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Agenda Item:</w:t>
      </w:r>
      <w:r w:rsidRPr="008C04E2">
        <w:rPr>
          <w:rFonts w:ascii="Arial" w:hAnsi="Arial"/>
          <w:sz w:val="24"/>
        </w:rPr>
        <w:tab/>
      </w:r>
      <w:r w:rsidRPr="008C04E2">
        <w:rPr>
          <w:rFonts w:ascii="Arial" w:eastAsia="맑은 고딕" w:hAnsi="Arial"/>
          <w:sz w:val="24"/>
        </w:rPr>
        <w:t>8.14.1</w:t>
      </w:r>
    </w:p>
    <w:p w14:paraId="1AD96E5A" w14:textId="77777777" w:rsidR="007A1090" w:rsidRPr="008C04E2" w:rsidRDefault="007A1090" w:rsidP="007A1090">
      <w:pPr>
        <w:tabs>
          <w:tab w:val="left" w:pos="1985"/>
        </w:tabs>
        <w:spacing w:after="0"/>
        <w:rPr>
          <w:rFonts w:ascii="Arial" w:eastAsia="바탕" w:hAnsi="Arial"/>
          <w:sz w:val="24"/>
        </w:rPr>
      </w:pPr>
      <w:r w:rsidRPr="008C04E2">
        <w:rPr>
          <w:rFonts w:ascii="Arial" w:hAnsi="Arial"/>
          <w:b/>
          <w:sz w:val="24"/>
        </w:rPr>
        <w:t xml:space="preserve">Source: </w:t>
      </w:r>
      <w:r w:rsidRPr="008C04E2">
        <w:rPr>
          <w:rFonts w:ascii="Arial" w:hAnsi="Arial"/>
          <w:b/>
          <w:sz w:val="24"/>
        </w:rPr>
        <w:tab/>
      </w:r>
      <w:r w:rsidRPr="008C04E2">
        <w:rPr>
          <w:rFonts w:ascii="Arial" w:eastAsia="바탕" w:hAnsi="Arial"/>
          <w:sz w:val="24"/>
        </w:rPr>
        <w:t>LG Electronics</w:t>
      </w:r>
    </w:p>
    <w:p w14:paraId="226B30AA" w14:textId="142BD98E" w:rsidR="007A1090" w:rsidRPr="008C04E2" w:rsidRDefault="007A1090" w:rsidP="007A1090">
      <w:pPr>
        <w:tabs>
          <w:tab w:val="left" w:pos="1985"/>
        </w:tabs>
        <w:spacing w:after="0"/>
        <w:ind w:left="480" w:hangingChars="200" w:hanging="480"/>
        <w:rPr>
          <w:rFonts w:ascii="Arial" w:eastAsia="바탕" w:hAnsi="Arial" w:cs="Arial"/>
          <w:sz w:val="24"/>
          <w:szCs w:val="24"/>
        </w:rPr>
      </w:pPr>
      <w:r w:rsidRPr="008C04E2">
        <w:rPr>
          <w:rFonts w:ascii="Arial" w:hAnsi="Arial"/>
          <w:b/>
          <w:sz w:val="24"/>
        </w:rPr>
        <w:t>Title:</w:t>
      </w:r>
      <w:r w:rsidRPr="008C04E2">
        <w:rPr>
          <w:rFonts w:ascii="Arial" w:hAnsi="Arial"/>
          <w:sz w:val="24"/>
        </w:rPr>
        <w:t xml:space="preserve"> </w:t>
      </w:r>
      <w:r w:rsidRPr="008C04E2">
        <w:rPr>
          <w:rFonts w:ascii="Arial" w:hAnsi="Arial"/>
          <w:sz w:val="24"/>
        </w:rPr>
        <w:tab/>
        <w:t xml:space="preserve">Discussion </w:t>
      </w:r>
      <w:r w:rsidR="00F37DA6" w:rsidRPr="008C04E2">
        <w:rPr>
          <w:rFonts w:ascii="Arial" w:hAnsi="Arial"/>
          <w:sz w:val="24"/>
        </w:rPr>
        <w:t>on traffic model for XR study</w:t>
      </w:r>
    </w:p>
    <w:p w14:paraId="0536A58E" w14:textId="77777777" w:rsidR="007A1090" w:rsidRPr="008C04E2" w:rsidRDefault="007A1090" w:rsidP="007A1090">
      <w:pPr>
        <w:pBdr>
          <w:bottom w:val="single" w:sz="12" w:space="1" w:color="auto"/>
        </w:pBdr>
        <w:tabs>
          <w:tab w:val="left" w:pos="1985"/>
        </w:tabs>
        <w:rPr>
          <w:rFonts w:ascii="Arial" w:eastAsia="바탕" w:hAnsi="Arial"/>
          <w:sz w:val="24"/>
        </w:rPr>
      </w:pPr>
      <w:r w:rsidRPr="008C04E2">
        <w:rPr>
          <w:rFonts w:ascii="Arial" w:hAnsi="Arial"/>
          <w:b/>
          <w:sz w:val="24"/>
        </w:rPr>
        <w:t>Document for:</w:t>
      </w:r>
      <w:r w:rsidRPr="008C04E2">
        <w:rPr>
          <w:rFonts w:ascii="Arial" w:hAnsi="Arial"/>
          <w:sz w:val="24"/>
        </w:rPr>
        <w:tab/>
      </w:r>
      <w:r w:rsidRPr="008C04E2">
        <w:rPr>
          <w:rFonts w:ascii="Arial" w:eastAsia="바탕" w:hAnsi="Arial"/>
          <w:sz w:val="24"/>
        </w:rPr>
        <w:t>Discussion</w:t>
      </w:r>
      <w:bookmarkStart w:id="1" w:name="Source"/>
      <w:bookmarkStart w:id="2" w:name="Title"/>
      <w:bookmarkStart w:id="3" w:name="DocumentFor"/>
      <w:bookmarkEnd w:id="1"/>
      <w:bookmarkEnd w:id="2"/>
      <w:bookmarkEnd w:id="3"/>
      <w:r w:rsidRPr="008C04E2">
        <w:rPr>
          <w:rFonts w:ascii="Arial" w:eastAsia="바탕" w:hAnsi="Arial"/>
          <w:sz w:val="24"/>
        </w:rPr>
        <w:t xml:space="preserve"> and decision</w:t>
      </w:r>
    </w:p>
    <w:p w14:paraId="1C79EA1E" w14:textId="77777777" w:rsidR="00F0147F" w:rsidRPr="008C04E2" w:rsidRDefault="00152094" w:rsidP="00F0147F">
      <w:pPr>
        <w:pStyle w:val="1"/>
        <w:numPr>
          <w:ilvl w:val="0"/>
          <w:numId w:val="1"/>
        </w:numPr>
        <w:rPr>
          <w:rFonts w:eastAsia="바탕"/>
          <w:b/>
          <w:lang w:eastAsia="ko-KR"/>
        </w:rPr>
      </w:pPr>
      <w:r w:rsidRPr="008C04E2">
        <w:rPr>
          <w:rFonts w:eastAsia="바탕" w:hint="eastAsia"/>
          <w:b/>
          <w:lang w:eastAsia="ko-KR"/>
        </w:rPr>
        <w:t>Introduction</w:t>
      </w:r>
    </w:p>
    <w:p w14:paraId="0C1736DA" w14:textId="010A2F53" w:rsidR="00813CD0" w:rsidRPr="008C04E2"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w:t>
      </w:r>
      <w:r w:rsidR="007A1090" w:rsidRPr="008C04E2">
        <w:rPr>
          <w:rFonts w:ascii="Times New Roman" w:eastAsia="바탕" w:hAnsi="Times New Roman" w:cs="Times New Roman"/>
          <w:kern w:val="0"/>
          <w:sz w:val="22"/>
          <w:lang w:val="en-GB"/>
        </w:rPr>
        <w:t xml:space="preserve">RAN#86 meeting, RAN1 Rel-17 study item was approved for XR evaluation for NR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_Ref68650524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193D6D">
        <w:rPr>
          <w:rFonts w:ascii="Times New Roman" w:eastAsia="바탕" w:hAnsi="Times New Roman" w:cs="Times New Roman"/>
          <w:kern w:val="0"/>
          <w:sz w:val="22"/>
          <w:lang w:val="en-GB"/>
        </w:rPr>
        <w:t>[1]</w:t>
      </w:r>
      <w:r w:rsidR="004F6938">
        <w:rPr>
          <w:rFonts w:ascii="Times New Roman" w:eastAsia="바탕" w:hAnsi="Times New Roman" w:cs="Times New Roman"/>
          <w:kern w:val="0"/>
          <w:sz w:val="22"/>
          <w:lang w:val="en-GB"/>
        </w:rPr>
        <w:fldChar w:fldCharType="end"/>
      </w:r>
      <w:r w:rsidR="007A1090" w:rsidRPr="008C04E2">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C04E2" w14:paraId="390836FF" w14:textId="77777777" w:rsidTr="00F40EA1">
        <w:tc>
          <w:tcPr>
            <w:tcW w:w="9628" w:type="dxa"/>
          </w:tcPr>
          <w:p w14:paraId="719FF447"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VR1: “Viewport dependent streaming”</w:t>
            </w:r>
          </w:p>
          <w:p w14:paraId="4B829851"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AR1: “XR Distributed Computing”</w:t>
            </w:r>
          </w:p>
          <w:p w14:paraId="4449659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AR2: “XR Conversational”</w:t>
            </w:r>
          </w:p>
          <w:p w14:paraId="4ECA8B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CG: Cloud Gaming</w:t>
            </w:r>
          </w:p>
          <w:p w14:paraId="4B4AF25A"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characteristics</w:t>
            </w:r>
            <w:r w:rsidRPr="008C04E2">
              <w:rPr>
                <w:rFonts w:ascii="Times New Roman" w:eastAsia="맑은 고딕" w:hAnsi="Times New Roman" w:cs="Times New Roman"/>
                <w:bCs/>
                <w:kern w:val="0"/>
                <w:szCs w:val="20"/>
                <w:lang w:val="en-GB" w:eastAsia="en-GB"/>
              </w:rPr>
              <w:t>:</w:t>
            </w:r>
          </w:p>
          <w:p w14:paraId="20E24F33"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i/>
                <w:kern w:val="0"/>
                <w:szCs w:val="20"/>
                <w:lang w:val="en-GB" w:eastAsia="en-GB"/>
              </w:rPr>
              <w:t>Traffic requirements</w:t>
            </w:r>
            <w:r w:rsidRPr="008C04E2">
              <w:rPr>
                <w:rFonts w:ascii="Times New Roman" w:eastAsia="맑은 고딕" w:hAnsi="Times New Roman" w:cs="Times New Roman"/>
                <w:bCs/>
                <w:kern w:val="0"/>
                <w:szCs w:val="20"/>
                <w:lang w:val="en-GB" w:eastAsia="en-GB"/>
              </w:rPr>
              <w:t xml:space="preserve">: </w:t>
            </w:r>
          </w:p>
          <w:p w14:paraId="4E46AC6C"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C04E2"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UL and DL Packet error rate (PER)</w:t>
            </w:r>
          </w:p>
          <w:p w14:paraId="387F71B1"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C04E2"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C04E2"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 xml:space="preserve"> </w:t>
            </w:r>
          </w:p>
          <w:p w14:paraId="722F01A8" w14:textId="77777777" w:rsidR="007A1090" w:rsidRPr="008C04E2"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C04E2"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C04E2">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12F169C5" w:rsidR="007A1090" w:rsidRPr="008C04E2"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C04E2">
        <w:rPr>
          <w:rFonts w:ascii="Times New Roman" w:eastAsia="바탕" w:hAnsi="Times New Roman" w:cs="Times New Roman"/>
          <w:kern w:val="0"/>
          <w:sz w:val="22"/>
          <w:lang w:val="en-GB"/>
        </w:rPr>
        <w:t>should be</w:t>
      </w:r>
      <w:r w:rsidRPr="008C04E2">
        <w:rPr>
          <w:rFonts w:ascii="Times New Roman" w:eastAsia="바탕" w:hAnsi="Times New Roman" w:cs="Times New Roman"/>
          <w:kern w:val="0"/>
          <w:sz w:val="22"/>
          <w:lang w:val="en-GB"/>
        </w:rPr>
        <w:t xml:space="preserve"> based on </w:t>
      </w:r>
      <w:r w:rsidR="00B02BEA" w:rsidRPr="008C04E2">
        <w:rPr>
          <w:rFonts w:ascii="Times New Roman" w:eastAsia="바탕" w:hAnsi="Times New Roman" w:cs="Times New Roman"/>
          <w:kern w:val="0"/>
          <w:sz w:val="22"/>
          <w:lang w:val="en-GB"/>
        </w:rPr>
        <w:t xml:space="preserve">the </w:t>
      </w:r>
      <w:r w:rsidRPr="008C04E2">
        <w:rPr>
          <w:rFonts w:ascii="Times New Roman" w:eastAsia="바탕" w:hAnsi="Times New Roman" w:cs="Times New Roman"/>
          <w:kern w:val="0"/>
          <w:sz w:val="22"/>
          <w:lang w:val="en-GB"/>
        </w:rPr>
        <w:t xml:space="preserve">output of SA WG4, where XR system </w:t>
      </w:r>
      <w:r w:rsidR="00754893"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and the corresponding traffic model are under development in the study item</w:t>
      </w:r>
      <w:r w:rsidR="00754893" w:rsidRPr="008C04E2">
        <w:rPr>
          <w:rFonts w:ascii="Times New Roman" w:eastAsia="바탕" w:hAnsi="Times New Roman" w:cs="Times New Roman"/>
          <w:kern w:val="0"/>
          <w:sz w:val="22"/>
          <w:lang w:val="en-GB"/>
        </w:rPr>
        <w:t xml:space="preserve"> ‘Feasibility Study on Typical Traffic Characteristics for XR Services and other Media’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_Ref68650544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193D6D">
        <w:rPr>
          <w:rFonts w:ascii="Times New Roman" w:eastAsia="바탕" w:hAnsi="Times New Roman" w:cs="Times New Roman"/>
          <w:kern w:val="0"/>
          <w:sz w:val="22"/>
          <w:lang w:val="en-GB"/>
        </w:rPr>
        <w:t>[2]</w:t>
      </w:r>
      <w:r w:rsidR="004F6938">
        <w:rPr>
          <w:rFonts w:ascii="Times New Roman" w:eastAsia="바탕" w:hAnsi="Times New Roman" w:cs="Times New Roman"/>
          <w:kern w:val="0"/>
          <w:sz w:val="22"/>
          <w:lang w:val="en-GB"/>
        </w:rPr>
        <w:fldChar w:fldCharType="end"/>
      </w:r>
      <w:r w:rsidRPr="008C04E2">
        <w:rPr>
          <w:rFonts w:ascii="Times New Roman" w:eastAsia="바탕" w:hAnsi="Times New Roman" w:cs="Times New Roman"/>
          <w:kern w:val="0"/>
          <w:sz w:val="22"/>
          <w:lang w:val="en-GB"/>
        </w:rPr>
        <w:t>.</w:t>
      </w:r>
      <w:r w:rsidR="00CC6B0E" w:rsidRPr="008C04E2">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Viewport independent Streaming</w:t>
      </w:r>
    </w:p>
    <w:p w14:paraId="7F77CC72" w14:textId="0EB1D4E3"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Viewport dependent Streaming </w:t>
      </w:r>
    </w:p>
    <w:p w14:paraId="2F73F389" w14:textId="77777777" w:rsidR="00102EA8" w:rsidRPr="008C04E2"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Raster-based Split Rendering </w:t>
      </w:r>
    </w:p>
    <w:p w14:paraId="2503E15B" w14:textId="782E9E18"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Cloud gaming</w:t>
      </w:r>
    </w:p>
    <w:p w14:paraId="20E931BC" w14:textId="77777777" w:rsidR="00CC6B0E" w:rsidRPr="008C04E2"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MTSI-based XR conversational services</w:t>
      </w:r>
    </w:p>
    <w:p w14:paraId="2D25AC53" w14:textId="52737379" w:rsidR="007A1090" w:rsidRPr="008C04E2"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Start of the RAN1 study item </w:t>
      </w:r>
      <w:r w:rsidR="00F37DA6" w:rsidRPr="008C04E2">
        <w:rPr>
          <w:rFonts w:ascii="Times New Roman" w:eastAsia="바탕" w:hAnsi="Times New Roman" w:cs="Times New Roman"/>
          <w:kern w:val="0"/>
          <w:sz w:val="22"/>
          <w:lang w:val="en-GB"/>
        </w:rPr>
        <w:t>was</w:t>
      </w:r>
      <w:r w:rsidRPr="008C04E2">
        <w:rPr>
          <w:rFonts w:ascii="Times New Roman" w:eastAsia="바탕" w:hAnsi="Times New Roman" w:cs="Times New Roman"/>
          <w:kern w:val="0"/>
          <w:sz w:val="22"/>
          <w:lang w:val="en-GB"/>
        </w:rPr>
        <w:t xml:space="preserve"> delay</w:t>
      </w:r>
      <w:r w:rsidR="00B02BEA" w:rsidRPr="008C04E2">
        <w:rPr>
          <w:rFonts w:ascii="Times New Roman" w:eastAsia="바탕" w:hAnsi="Times New Roman" w:cs="Times New Roman"/>
          <w:kern w:val="0"/>
          <w:sz w:val="22"/>
          <w:lang w:val="en-GB"/>
        </w:rPr>
        <w:t>ed</w:t>
      </w:r>
      <w:r w:rsidRPr="008C04E2">
        <w:rPr>
          <w:rFonts w:ascii="Times New Roman" w:eastAsia="바탕" w:hAnsi="Times New Roman" w:cs="Times New Roman"/>
          <w:kern w:val="0"/>
          <w:sz w:val="22"/>
          <w:lang w:val="en-GB"/>
        </w:rPr>
        <w:t xml:space="preserve"> according to </w:t>
      </w:r>
      <w:r w:rsidR="00B02BEA" w:rsidRPr="008C04E2">
        <w:rPr>
          <w:rFonts w:ascii="Times New Roman" w:eastAsia="바탕" w:hAnsi="Times New Roman" w:cs="Times New Roman"/>
          <w:kern w:val="0"/>
          <w:sz w:val="22"/>
          <w:lang w:val="en-GB"/>
        </w:rPr>
        <w:t xml:space="preserve">the </w:t>
      </w:r>
      <w:r w:rsidRPr="008C04E2">
        <w:rPr>
          <w:rFonts w:ascii="Times New Roman" w:eastAsia="바탕" w:hAnsi="Times New Roman" w:cs="Times New Roman"/>
          <w:kern w:val="0"/>
          <w:sz w:val="22"/>
          <w:lang w:val="en-GB"/>
        </w:rPr>
        <w:t xml:space="preserve">delay of the standardization progress in RAN1 due to the COVID-19 situation. </w:t>
      </w:r>
      <w:r w:rsidR="00F37DA6" w:rsidRPr="008C04E2">
        <w:rPr>
          <w:rFonts w:ascii="Times New Roman" w:eastAsia="바탕" w:hAnsi="Times New Roman" w:cs="Times New Roman"/>
          <w:kern w:val="0"/>
          <w:sz w:val="22"/>
          <w:lang w:val="en-GB"/>
        </w:rPr>
        <w:t>And RAN1 has started the study item work from RAN1#103-e meeting</w:t>
      </w:r>
      <w:r w:rsidR="004D0F87" w:rsidRPr="008C04E2">
        <w:rPr>
          <w:rFonts w:ascii="Times New Roman" w:eastAsia="바탕" w:hAnsi="Times New Roman" w:cs="Times New Roman"/>
          <w:kern w:val="0"/>
          <w:sz w:val="22"/>
          <w:lang w:val="en-GB"/>
        </w:rPr>
        <w:t xml:space="preserve">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_Ref68650566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193D6D">
        <w:rPr>
          <w:rFonts w:ascii="Times New Roman" w:eastAsia="바탕" w:hAnsi="Times New Roman" w:cs="Times New Roman"/>
          <w:kern w:val="0"/>
          <w:sz w:val="22"/>
          <w:lang w:val="en-GB"/>
        </w:rPr>
        <w:t>[3]</w:t>
      </w:r>
      <w:r w:rsidR="004F6938">
        <w:rPr>
          <w:rFonts w:ascii="Times New Roman" w:eastAsia="바탕" w:hAnsi="Times New Roman" w:cs="Times New Roman"/>
          <w:kern w:val="0"/>
          <w:sz w:val="22"/>
          <w:lang w:val="en-GB"/>
        </w:rPr>
        <w:fldChar w:fldCharType="end"/>
      </w:r>
      <w:r w:rsidR="00F37DA6" w:rsidRPr="008C04E2">
        <w:rPr>
          <w:rFonts w:ascii="Times New Roman" w:eastAsia="바탕" w:hAnsi="Times New Roman" w:cs="Times New Roman"/>
          <w:kern w:val="0"/>
          <w:sz w:val="22"/>
          <w:lang w:val="en-GB"/>
        </w:rPr>
        <w:t xml:space="preserve">, where the work is initially focused on the evaluation assumptions including </w:t>
      </w:r>
      <w:r w:rsidRPr="008C04E2">
        <w:rPr>
          <w:rFonts w:ascii="Times New Roman" w:eastAsia="바탕" w:hAnsi="Times New Roman" w:cs="Times New Roman"/>
          <w:kern w:val="0"/>
          <w:sz w:val="22"/>
          <w:lang w:val="en-GB"/>
        </w:rPr>
        <w:t>XR applications, traffic model and evaluation methodology.</w:t>
      </w:r>
    </w:p>
    <w:p w14:paraId="1950BA61" w14:textId="05238E8F" w:rsidR="004C1269" w:rsidRPr="008C04E2"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this paper, we discuss how to proceed with the study item </w:t>
      </w:r>
      <w:r w:rsidR="00F37DA6" w:rsidRPr="008C04E2">
        <w:rPr>
          <w:rFonts w:ascii="Times New Roman" w:eastAsia="바탕" w:hAnsi="Times New Roman" w:cs="Times New Roman"/>
          <w:kern w:val="0"/>
          <w:sz w:val="22"/>
          <w:lang w:val="en-GB"/>
        </w:rPr>
        <w:t xml:space="preserve">especially </w:t>
      </w:r>
      <w:r w:rsidRPr="008C04E2">
        <w:rPr>
          <w:rFonts w:ascii="Times New Roman" w:eastAsia="바탕" w:hAnsi="Times New Roman" w:cs="Times New Roman"/>
          <w:kern w:val="0"/>
          <w:sz w:val="22"/>
          <w:lang w:val="en-GB"/>
        </w:rPr>
        <w:t xml:space="preserve">in the perspective of </w:t>
      </w:r>
      <w:r w:rsidR="00F37DA6" w:rsidRPr="008C04E2">
        <w:rPr>
          <w:rFonts w:ascii="Times New Roman" w:eastAsia="바탕" w:hAnsi="Times New Roman" w:cs="Times New Roman"/>
          <w:kern w:val="0"/>
          <w:sz w:val="22"/>
          <w:lang w:val="en-GB"/>
        </w:rPr>
        <w:t>traffic model for XR operation in NR</w:t>
      </w:r>
      <w:r w:rsidRPr="008C04E2">
        <w:rPr>
          <w:rFonts w:ascii="Times New Roman" w:eastAsia="바탕" w:hAnsi="Times New Roman" w:cs="Times New Roman"/>
          <w:kern w:val="0"/>
          <w:sz w:val="22"/>
          <w:lang w:val="en-GB"/>
        </w:rPr>
        <w:t>.</w:t>
      </w:r>
    </w:p>
    <w:p w14:paraId="490AE6FE" w14:textId="77777777" w:rsidR="007A1090" w:rsidRPr="008C04E2"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C04E2" w:rsidRDefault="00A958EA" w:rsidP="00DB2E92">
      <w:pPr>
        <w:pStyle w:val="1"/>
        <w:numPr>
          <w:ilvl w:val="0"/>
          <w:numId w:val="1"/>
        </w:numPr>
        <w:rPr>
          <w:rFonts w:eastAsia="바탕"/>
          <w:b/>
          <w:lang w:eastAsia="ko-KR"/>
        </w:rPr>
      </w:pPr>
      <w:r w:rsidRPr="008C04E2">
        <w:rPr>
          <w:rFonts w:eastAsia="바탕"/>
          <w:b/>
          <w:lang w:eastAsia="ko-KR"/>
        </w:rPr>
        <w:t>Discussion</w:t>
      </w:r>
    </w:p>
    <w:p w14:paraId="564CBEDF" w14:textId="3974ED88" w:rsidR="00A958EA" w:rsidRPr="0033753C" w:rsidRDefault="008A4F39" w:rsidP="0033753C">
      <w:pPr>
        <w:pStyle w:val="2"/>
        <w:widowControl/>
        <w:tabs>
          <w:tab w:val="num" w:pos="142"/>
        </w:tabs>
        <w:wordWrap/>
        <w:autoSpaceDE/>
        <w:autoSpaceDN/>
        <w:spacing w:before="60" w:after="180" w:line="360" w:lineRule="atLeast"/>
        <w:ind w:left="142"/>
        <w:rPr>
          <w:rFonts w:ascii="Arial" w:eastAsia="맑은 고딕" w:hAnsi="Arial" w:cs="Times New Roman"/>
          <w:b/>
          <w:sz w:val="24"/>
        </w:rPr>
      </w:pPr>
      <w:r>
        <w:rPr>
          <w:rFonts w:ascii="Arial" w:eastAsia="맑은 고딕" w:hAnsi="Arial" w:cs="Times New Roman"/>
          <w:b/>
          <w:sz w:val="24"/>
        </w:rPr>
        <w:t xml:space="preserve">2.1 </w:t>
      </w:r>
      <w:r w:rsidR="00A958EA" w:rsidRPr="0033753C">
        <w:rPr>
          <w:rFonts w:ascii="Arial" w:eastAsia="맑은 고딕" w:hAnsi="Arial" w:cs="Times New Roman"/>
          <w:b/>
          <w:sz w:val="24"/>
        </w:rPr>
        <w:t>Applications for XR evaluation</w:t>
      </w:r>
    </w:p>
    <w:p w14:paraId="594346A7" w14:textId="1AF535C4" w:rsidR="00DB2E92" w:rsidRPr="008C04E2" w:rsidRDefault="00A958E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t xml:space="preserve">The following application areas are under development for XR standardization in SA WGs and the SA4 study item is </w:t>
      </w:r>
      <w:r w:rsidRPr="008C04E2">
        <w:rPr>
          <w:rFonts w:ascii="Times New Roman" w:eastAsia="바탕" w:hAnsi="Times New Roman" w:cs="Times New Roman"/>
          <w:kern w:val="0"/>
          <w:sz w:val="22"/>
          <w:lang w:val="en-GB"/>
        </w:rPr>
        <w:t>developing</w:t>
      </w:r>
      <w:r w:rsidRPr="008C04E2">
        <w:rPr>
          <w:rFonts w:ascii="Times New Roman" w:eastAsia="바탕" w:hAnsi="Times New Roman" w:cs="Times New Roman" w:hint="eastAsia"/>
          <w:kern w:val="0"/>
          <w:sz w:val="22"/>
          <w:lang w:val="en-GB"/>
        </w:rPr>
        <w:t xml:space="preserve"> </w:t>
      </w:r>
      <w:r w:rsidRPr="008C04E2">
        <w:rPr>
          <w:rFonts w:ascii="Times New Roman" w:eastAsia="바탕" w:hAnsi="Times New Roman" w:cs="Times New Roman"/>
          <w:kern w:val="0"/>
          <w:sz w:val="22"/>
          <w:lang w:val="en-GB"/>
        </w:rPr>
        <w:t xml:space="preserve">system </w:t>
      </w:r>
      <w:r w:rsidR="00B02BEA" w:rsidRPr="008C04E2">
        <w:rPr>
          <w:rFonts w:ascii="Times New Roman" w:eastAsia="바탕" w:hAnsi="Times New Roman" w:cs="Times New Roman"/>
          <w:kern w:val="0"/>
          <w:sz w:val="22"/>
          <w:lang w:val="en-GB"/>
        </w:rPr>
        <w:t xml:space="preserve">design </w:t>
      </w:r>
      <w:r w:rsidRPr="008C04E2">
        <w:rPr>
          <w:rFonts w:ascii="Times New Roman" w:eastAsia="바탕" w:hAnsi="Times New Roman" w:cs="Times New Roman"/>
          <w:kern w:val="0"/>
          <w:sz w:val="22"/>
          <w:lang w:val="en-GB"/>
        </w:rPr>
        <w:t>model and traffic model for these applications</w:t>
      </w:r>
    </w:p>
    <w:p w14:paraId="04FA661D"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VR1: Viewport dependent streaming</w:t>
      </w:r>
    </w:p>
    <w:p w14:paraId="152C1A2A"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VR2: Split Rendering: Viewport rendering with Time Warp in device</w:t>
      </w:r>
    </w:p>
    <w:p w14:paraId="57F47680"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AR1: XR Distributed Computing</w:t>
      </w:r>
    </w:p>
    <w:p w14:paraId="58730402"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AR2: XR Conversational</w:t>
      </w:r>
    </w:p>
    <w:p w14:paraId="4F6DB610" w14:textId="77777777" w:rsidR="00A958EA" w:rsidRPr="008C04E2" w:rsidRDefault="00A958EA" w:rsidP="00A958EA">
      <w:pPr>
        <w:widowControl/>
        <w:numPr>
          <w:ilvl w:val="0"/>
          <w:numId w:val="10"/>
        </w:numPr>
        <w:wordWrap/>
        <w:overflowPunct w:val="0"/>
        <w:adjustRightInd w:val="0"/>
        <w:spacing w:after="0" w:line="240" w:lineRule="auto"/>
        <w:jc w:val="left"/>
        <w:textAlignment w:val="baseline"/>
        <w:rPr>
          <w:rFonts w:ascii="Times New Roman" w:eastAsia="맑은 고딕" w:hAnsi="Times New Roman" w:cs="Times New Roman"/>
          <w:bCs/>
          <w:kern w:val="0"/>
          <w:szCs w:val="20"/>
          <w:lang w:val="en-GB" w:eastAsia="en-GB"/>
        </w:rPr>
      </w:pPr>
      <w:r w:rsidRPr="008C04E2">
        <w:rPr>
          <w:rFonts w:ascii="Times New Roman" w:eastAsia="맑은 고딕" w:hAnsi="Times New Roman" w:cs="Times New Roman"/>
          <w:bCs/>
          <w:kern w:val="0"/>
          <w:szCs w:val="20"/>
          <w:lang w:val="en-GB" w:eastAsia="en-GB"/>
        </w:rPr>
        <w:t>CG: Cloud Gaming</w:t>
      </w:r>
    </w:p>
    <w:p w14:paraId="4020C729" w14:textId="4805E77F" w:rsidR="00F37DA6" w:rsidRPr="008C04E2" w:rsidRDefault="00F37DA6"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hint="eastAsia"/>
          <w:kern w:val="0"/>
          <w:sz w:val="22"/>
          <w:lang w:val="en-GB"/>
        </w:rPr>
        <w:t>During RAN1#103-e meeting, the following was agreed regarding XR applications to be studied for RAN1 study item.</w:t>
      </w:r>
    </w:p>
    <w:tbl>
      <w:tblPr>
        <w:tblStyle w:val="a7"/>
        <w:tblW w:w="0" w:type="auto"/>
        <w:tblLook w:val="04A0" w:firstRow="1" w:lastRow="0" w:firstColumn="1" w:lastColumn="0" w:noHBand="0" w:noVBand="1"/>
      </w:tblPr>
      <w:tblGrid>
        <w:gridCol w:w="9628"/>
      </w:tblGrid>
      <w:tr w:rsidR="00F37DA6" w:rsidRPr="008C55E3" w14:paraId="5AFD2BC4" w14:textId="77777777" w:rsidTr="00F37DA6">
        <w:tc>
          <w:tcPr>
            <w:tcW w:w="9628" w:type="dxa"/>
          </w:tcPr>
          <w:p w14:paraId="0A981E69" w14:textId="77777777" w:rsidR="008C55E3" w:rsidRPr="0033753C" w:rsidRDefault="008C55E3" w:rsidP="008C55E3">
            <w:pPr>
              <w:widowControl/>
              <w:wordWrap/>
              <w:autoSpaceDE/>
              <w:autoSpaceDN/>
              <w:jc w:val="left"/>
              <w:rPr>
                <w:rFonts w:ascii="Times New Roman" w:eastAsia="Times New Roman" w:hAnsi="Times New Roman" w:cs="Times New Roman"/>
                <w:kern w:val="0"/>
                <w:sz w:val="22"/>
                <w:highlight w:val="green"/>
                <w:lang w:eastAsia="en-US"/>
              </w:rPr>
            </w:pPr>
            <w:r w:rsidRPr="0033753C">
              <w:rPr>
                <w:rFonts w:ascii="Times New Roman" w:eastAsia="Times New Roman" w:hAnsi="Times New Roman" w:cs="Times New Roman"/>
                <w:kern w:val="0"/>
                <w:sz w:val="22"/>
                <w:highlight w:val="green"/>
                <w:lang w:eastAsia="en-US"/>
              </w:rPr>
              <w:t>Agreement:</w:t>
            </w:r>
          </w:p>
          <w:p w14:paraId="08D36B6E" w14:textId="77777777" w:rsidR="008C55E3" w:rsidRPr="0033753C" w:rsidRDefault="008C55E3" w:rsidP="008C55E3">
            <w:pPr>
              <w:widowControl/>
              <w:wordWrap/>
              <w:autoSpaceDE/>
              <w:autoSpaceDN/>
              <w:jc w:val="left"/>
              <w:rPr>
                <w:rFonts w:ascii="Times New Roman" w:eastAsia="Times New Roman" w:hAnsi="Times New Roman" w:cs="Times New Roman"/>
                <w:b/>
                <w:bCs/>
                <w:kern w:val="0"/>
                <w:sz w:val="22"/>
                <w:lang w:eastAsia="en-US"/>
              </w:rPr>
            </w:pPr>
            <w:r w:rsidRPr="0033753C">
              <w:rPr>
                <w:rFonts w:ascii="Times New Roman" w:eastAsia="Times New Roman" w:hAnsi="Times New Roman" w:cs="Times New Roman"/>
                <w:b/>
                <w:bCs/>
                <w:kern w:val="0"/>
                <w:sz w:val="22"/>
                <w:lang w:eastAsia="en-US"/>
              </w:rPr>
              <w:t>XR applications</w:t>
            </w:r>
          </w:p>
          <w:p w14:paraId="31CD00CD" w14:textId="77777777" w:rsidR="008C55E3" w:rsidRPr="0033753C" w:rsidRDefault="008C55E3" w:rsidP="008C55E3">
            <w:pPr>
              <w:widowControl/>
              <w:wordWrap/>
              <w:autoSpaceDE/>
              <w:autoSpaceDN/>
              <w:jc w:val="left"/>
              <w:rPr>
                <w:rFonts w:ascii="Times New Roman" w:eastAsia="Calibri" w:hAnsi="Times New Roman" w:cs="Times New Roman"/>
                <w:kern w:val="0"/>
                <w:sz w:val="22"/>
                <w:lang w:eastAsia="zh-CN"/>
              </w:rPr>
            </w:pPr>
            <w:r w:rsidRPr="0033753C">
              <w:rPr>
                <w:rFonts w:ascii="Times New Roman" w:eastAsia="Calibri" w:hAnsi="Times New Roman" w:cs="Times New Roman"/>
                <w:kern w:val="0"/>
                <w:sz w:val="22"/>
                <w:lang w:eastAsia="zh-CN"/>
              </w:rPr>
              <w:lastRenderedPageBreak/>
              <w:t>RAN1 confirms that diverse applications of VR1/2, AR1/2,</w:t>
            </w:r>
            <w:r w:rsidRPr="0033753C">
              <w:rPr>
                <w:rFonts w:ascii="Times New Roman" w:eastAsia="Calibri" w:hAnsi="Times New Roman" w:cs="Times New Roman"/>
                <w:strike/>
                <w:color w:val="FF0000"/>
                <w:kern w:val="0"/>
                <w:sz w:val="22"/>
                <w:lang w:eastAsia="zh-CN"/>
              </w:rPr>
              <w:t> (XR conference FFS),</w:t>
            </w:r>
            <w:r w:rsidRPr="0033753C">
              <w:rPr>
                <w:rFonts w:ascii="Times New Roman" w:eastAsia="Calibri" w:hAnsi="Times New Roman" w:cs="Times New Roman"/>
                <w:kern w:val="0"/>
                <w:sz w:val="22"/>
                <w:lang w:eastAsia="zh-CN"/>
              </w:rPr>
              <w:t> CG are of interest for study. Potential prioritization/down selection of these applications for evaluation is to be discussed after detailed traffic models and relevant evaluation assumptions are stable.</w:t>
            </w:r>
          </w:p>
          <w:p w14:paraId="20A487E6" w14:textId="77777777" w:rsidR="008C55E3" w:rsidRPr="0033753C" w:rsidRDefault="008C55E3" w:rsidP="008C55E3">
            <w:pPr>
              <w:widowControl/>
              <w:numPr>
                <w:ilvl w:val="0"/>
                <w:numId w:val="13"/>
              </w:numPr>
              <w:wordWrap/>
              <w:autoSpaceDE/>
              <w:autoSpaceDN/>
              <w:jc w:val="left"/>
              <w:rPr>
                <w:rFonts w:ascii="Times New Roman" w:eastAsia="Times New Roman" w:hAnsi="Times New Roman" w:cs="Times New Roman"/>
                <w:color w:val="FF0000"/>
                <w:kern w:val="0"/>
                <w:sz w:val="22"/>
                <w:lang w:eastAsia="zh-CN"/>
              </w:rPr>
            </w:pPr>
            <w:r w:rsidRPr="0033753C">
              <w:rPr>
                <w:rFonts w:ascii="Times New Roman" w:eastAsia="Times New Roman" w:hAnsi="Times New Roman" w:cs="Times New Roman"/>
                <w:color w:val="FF0000"/>
                <w:kern w:val="0"/>
                <w:sz w:val="22"/>
                <w:lang w:eastAsia="zh-CN"/>
              </w:rPr>
              <w:t>FFS: other applications, e.g., XR conferencing</w:t>
            </w:r>
          </w:p>
          <w:p w14:paraId="718D7638" w14:textId="11EB1E37" w:rsidR="00F37DA6" w:rsidRPr="0033753C" w:rsidRDefault="00F37DA6" w:rsidP="0033753C">
            <w:pPr>
              <w:widowControl/>
              <w:wordWrap/>
              <w:autoSpaceDE/>
              <w:autoSpaceDN/>
              <w:jc w:val="left"/>
              <w:rPr>
                <w:rFonts w:ascii="Times New Roman" w:eastAsia="SimSun" w:hAnsi="Times New Roman" w:cs="Times New Roman"/>
                <w:kern w:val="0"/>
                <w:sz w:val="22"/>
                <w:lang w:val="en-GB" w:eastAsia="zh-CN"/>
              </w:rPr>
            </w:pPr>
          </w:p>
        </w:tc>
      </w:tr>
    </w:tbl>
    <w:p w14:paraId="4485471C" w14:textId="7E42BD68" w:rsidR="00F37DA6" w:rsidRPr="008C04E2" w:rsidRDefault="004D0F87"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lastRenderedPageBreak/>
        <w:t>Since</w:t>
      </w:r>
      <w:r w:rsidR="00F37DA6" w:rsidRPr="008C04E2">
        <w:rPr>
          <w:rFonts w:ascii="Times New Roman" w:eastAsia="바탕" w:hAnsi="Times New Roman" w:cs="Times New Roman" w:hint="eastAsia"/>
          <w:kern w:val="0"/>
          <w:sz w:val="22"/>
          <w:lang w:val="en-GB"/>
        </w:rPr>
        <w:t xml:space="preserve"> the applications of XR</w:t>
      </w:r>
      <w:r w:rsidR="00F37DA6" w:rsidRPr="008C04E2">
        <w:rPr>
          <w:rFonts w:ascii="Times New Roman" w:eastAsia="바탕" w:hAnsi="Times New Roman" w:cs="Times New Roman"/>
          <w:kern w:val="0"/>
          <w:sz w:val="22"/>
          <w:lang w:val="en-GB"/>
        </w:rPr>
        <w:t xml:space="preserve"> agreed for RAN1 study is already diverse, it seems unrealistic to add more applications in RAN1 study considering relatively slow standardization progress </w:t>
      </w:r>
      <w:r w:rsidRPr="008C04E2">
        <w:rPr>
          <w:rFonts w:ascii="Times New Roman" w:eastAsia="바탕" w:hAnsi="Times New Roman" w:cs="Times New Roman"/>
          <w:kern w:val="0"/>
          <w:sz w:val="22"/>
          <w:lang w:val="en-GB"/>
        </w:rPr>
        <w:t xml:space="preserve">in both RAN1 and SA4 </w:t>
      </w:r>
      <w:r w:rsidR="00F37DA6" w:rsidRPr="008C04E2">
        <w:rPr>
          <w:rFonts w:ascii="Times New Roman" w:eastAsia="바탕" w:hAnsi="Times New Roman" w:cs="Times New Roman"/>
          <w:kern w:val="0"/>
          <w:sz w:val="22"/>
          <w:lang w:val="en-GB"/>
        </w:rPr>
        <w:t xml:space="preserve">due to </w:t>
      </w:r>
      <w:r w:rsidRPr="008C04E2">
        <w:rPr>
          <w:rFonts w:ascii="Times New Roman" w:eastAsia="바탕" w:hAnsi="Times New Roman" w:cs="Times New Roman"/>
          <w:kern w:val="0"/>
          <w:sz w:val="22"/>
          <w:lang w:val="en-GB"/>
        </w:rPr>
        <w:t xml:space="preserve">electronic meeting environments. While it is up to each company’s interest whether </w:t>
      </w:r>
      <w:r w:rsidR="00701D68" w:rsidRPr="008C04E2">
        <w:rPr>
          <w:rFonts w:ascii="Times New Roman" w:eastAsia="바탕" w:hAnsi="Times New Roman" w:cs="Times New Roman"/>
          <w:kern w:val="0"/>
          <w:sz w:val="22"/>
          <w:lang w:val="en-GB"/>
        </w:rPr>
        <w:t xml:space="preserve">to </w:t>
      </w:r>
      <w:r w:rsidRPr="008C04E2">
        <w:rPr>
          <w:rFonts w:ascii="Times New Roman" w:eastAsia="바탕" w:hAnsi="Times New Roman" w:cs="Times New Roman"/>
          <w:kern w:val="0"/>
          <w:sz w:val="22"/>
          <w:lang w:val="en-GB"/>
        </w:rPr>
        <w:t>study additional applications on top of the applications agreed in RAN1#103-e</w:t>
      </w:r>
      <w:r w:rsidR="00701D68" w:rsidRPr="008C04E2">
        <w:rPr>
          <w:rFonts w:ascii="Times New Roman" w:eastAsia="바탕" w:hAnsi="Times New Roman" w:cs="Times New Roman"/>
          <w:kern w:val="0"/>
          <w:sz w:val="22"/>
          <w:lang w:val="en-GB"/>
        </w:rPr>
        <w:t xml:space="preserve"> for further information for the study</w:t>
      </w:r>
      <w:r w:rsidRPr="008C04E2">
        <w:rPr>
          <w:rFonts w:ascii="Times New Roman" w:eastAsia="바탕" w:hAnsi="Times New Roman" w:cs="Times New Roman"/>
          <w:kern w:val="0"/>
          <w:sz w:val="22"/>
          <w:lang w:val="en-GB"/>
        </w:rPr>
        <w:t xml:space="preserve">, </w:t>
      </w:r>
      <w:r w:rsidR="00701D68" w:rsidRPr="008C04E2">
        <w:rPr>
          <w:rFonts w:ascii="Times New Roman" w:eastAsia="바탕" w:hAnsi="Times New Roman" w:cs="Times New Roman"/>
          <w:kern w:val="0"/>
          <w:sz w:val="22"/>
          <w:lang w:val="en-GB"/>
        </w:rPr>
        <w:t>it is recommended not to add additional XR applications for RAN1 study.</w:t>
      </w:r>
    </w:p>
    <w:p w14:paraId="76D7B712" w14:textId="767349D3" w:rsidR="00701D68" w:rsidRPr="008C04E2" w:rsidRDefault="00701D68" w:rsidP="00701D68">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w:t>
      </w:r>
      <w:r w:rsidR="00597EC2" w:rsidRPr="008C04E2">
        <w:rPr>
          <w:rFonts w:ascii="Times New Roman" w:eastAsia="바탕" w:hAnsi="Times New Roman" w:cs="Times New Roman"/>
          <w:b/>
          <w:i/>
          <w:kern w:val="0"/>
          <w:sz w:val="22"/>
          <w:lang w:val="en-GB"/>
        </w:rPr>
        <w:t xml:space="preserve"> 1</w:t>
      </w:r>
      <w:r w:rsidRPr="008C04E2">
        <w:rPr>
          <w:rFonts w:ascii="Times New Roman" w:eastAsia="바탕" w:hAnsi="Times New Roman" w:cs="Times New Roman"/>
          <w:b/>
          <w:i/>
          <w:kern w:val="0"/>
          <w:sz w:val="22"/>
          <w:lang w:val="en-GB"/>
        </w:rPr>
        <w:t>: Not to include additional XR applications for RAN1 study than XR applications agreed in RAN1#103-e, e.g., VR1/2, AR1/2 and CG.</w:t>
      </w:r>
    </w:p>
    <w:p w14:paraId="020BB35A" w14:textId="77777777" w:rsidR="00B40274" w:rsidRDefault="00B40274"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581A4FDA" w14:textId="070573E6" w:rsidR="00F3376D" w:rsidRPr="008C04E2" w:rsidRDefault="005D6C23"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the </w:t>
      </w:r>
      <w:r w:rsidR="00780D33" w:rsidRPr="008C04E2">
        <w:rPr>
          <w:rFonts w:ascii="Times New Roman" w:eastAsia="바탕" w:hAnsi="Times New Roman" w:cs="Times New Roman"/>
          <w:kern w:val="0"/>
          <w:sz w:val="22"/>
          <w:lang w:val="en-GB"/>
        </w:rPr>
        <w:t xml:space="preserve">XR </w:t>
      </w:r>
      <w:r w:rsidRPr="008C04E2">
        <w:rPr>
          <w:rFonts w:ascii="Times New Roman" w:eastAsia="바탕" w:hAnsi="Times New Roman" w:cs="Times New Roman"/>
          <w:kern w:val="0"/>
          <w:sz w:val="22"/>
          <w:lang w:val="en-GB"/>
        </w:rPr>
        <w:t>applications</w:t>
      </w:r>
      <w:r w:rsidR="00780D33" w:rsidRPr="008C04E2">
        <w:rPr>
          <w:rFonts w:ascii="Times New Roman" w:eastAsia="바탕" w:hAnsi="Times New Roman" w:cs="Times New Roman"/>
          <w:kern w:val="0"/>
          <w:sz w:val="22"/>
          <w:lang w:val="en-GB"/>
        </w:rPr>
        <w:t xml:space="preserve"> agreed in RAN1#103-e for RAN1 study</w:t>
      </w:r>
      <w:r w:rsidRPr="008C04E2">
        <w:rPr>
          <w:rFonts w:ascii="Times New Roman" w:eastAsia="바탕" w:hAnsi="Times New Roman" w:cs="Times New Roman"/>
          <w:kern w:val="0"/>
          <w:sz w:val="22"/>
          <w:lang w:val="en-GB"/>
        </w:rPr>
        <w:t xml:space="preserve">, VR1/2 and CG consist of </w:t>
      </w:r>
      <w:r w:rsidR="00F520E5" w:rsidRPr="008C04E2">
        <w:rPr>
          <w:rFonts w:ascii="Times New Roman" w:eastAsia="바탕" w:hAnsi="Times New Roman" w:cs="Times New Roman"/>
          <w:kern w:val="0"/>
          <w:sz w:val="22"/>
          <w:lang w:val="en-GB"/>
        </w:rPr>
        <w:t xml:space="preserve">multi-media </w:t>
      </w:r>
      <w:r w:rsidRPr="008C04E2">
        <w:rPr>
          <w:rFonts w:ascii="Times New Roman" w:eastAsia="바탕" w:hAnsi="Times New Roman" w:cs="Times New Roman"/>
          <w:kern w:val="0"/>
          <w:sz w:val="22"/>
          <w:lang w:val="en-GB"/>
        </w:rPr>
        <w:t>services</w:t>
      </w:r>
      <w:r w:rsidR="00F520E5" w:rsidRPr="008C04E2">
        <w:rPr>
          <w:rFonts w:ascii="Times New Roman" w:eastAsia="바탕" w:hAnsi="Times New Roman" w:cs="Times New Roman"/>
          <w:kern w:val="0"/>
          <w:sz w:val="22"/>
          <w:lang w:val="en-GB"/>
        </w:rPr>
        <w:t xml:space="preserve"> which are supported by enhancement to the traditional 2-D video </w:t>
      </w:r>
      <w:r w:rsidR="00B02BEA" w:rsidRPr="008C04E2">
        <w:rPr>
          <w:rFonts w:ascii="Times New Roman" w:eastAsia="바탕" w:hAnsi="Times New Roman" w:cs="Times New Roman"/>
          <w:kern w:val="0"/>
          <w:sz w:val="22"/>
          <w:lang w:val="en-GB"/>
        </w:rPr>
        <w:t>codec</w:t>
      </w:r>
      <w:r w:rsidRPr="008C04E2">
        <w:rPr>
          <w:rFonts w:ascii="Times New Roman" w:eastAsia="바탕" w:hAnsi="Times New Roman" w:cs="Times New Roman"/>
          <w:kern w:val="0"/>
          <w:sz w:val="22"/>
          <w:lang w:val="en-GB"/>
        </w:rPr>
        <w:t>. On the other hand, AR1/2 includes richer services such as offline sha</w:t>
      </w:r>
      <w:r w:rsidR="00F520E5" w:rsidRPr="008C04E2">
        <w:rPr>
          <w:rFonts w:ascii="Times New Roman" w:eastAsia="바탕" w:hAnsi="Times New Roman" w:cs="Times New Roman"/>
          <w:kern w:val="0"/>
          <w:sz w:val="22"/>
          <w:lang w:val="en-GB"/>
        </w:rPr>
        <w:t>r</w:t>
      </w:r>
      <w:r w:rsidRPr="008C04E2">
        <w:rPr>
          <w:rFonts w:ascii="Times New Roman" w:eastAsia="바탕" w:hAnsi="Times New Roman" w:cs="Times New Roman"/>
          <w:kern w:val="0"/>
          <w:sz w:val="22"/>
          <w:lang w:val="en-GB"/>
        </w:rPr>
        <w:t xml:space="preserve">ing of 3D objects, real-time XR sharing, </w:t>
      </w:r>
      <w:r w:rsidR="00F520E5" w:rsidRPr="008C04E2">
        <w:rPr>
          <w:rFonts w:ascii="Times New Roman" w:eastAsia="바탕" w:hAnsi="Times New Roman" w:cs="Times New Roman"/>
          <w:kern w:val="0"/>
          <w:sz w:val="22"/>
          <w:lang w:val="en-GB"/>
        </w:rPr>
        <w:t>XR mission critical, XR conference, spatial audio multiparty call, etc., which are key services to differentiate 5G communication system from legacy one. Therefore, AR1/2 should be considered as essential applications for evaluation of XR for NR.</w:t>
      </w:r>
    </w:p>
    <w:p w14:paraId="5C20C398" w14:textId="3FE42534" w:rsidR="00A958EA" w:rsidRPr="008C04E2" w:rsidRDefault="00A958EA"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Observation</w:t>
      </w:r>
      <w:r w:rsidR="00597EC2" w:rsidRPr="008C04E2">
        <w:rPr>
          <w:rFonts w:ascii="Times New Roman" w:eastAsia="바탕" w:hAnsi="Times New Roman" w:cs="Times New Roman"/>
          <w:b/>
          <w:i/>
          <w:kern w:val="0"/>
          <w:sz w:val="22"/>
          <w:lang w:val="en-GB"/>
        </w:rPr>
        <w:t xml:space="preserve"> 1</w:t>
      </w:r>
      <w:r w:rsidRPr="008C04E2">
        <w:rPr>
          <w:rFonts w:ascii="Times New Roman" w:eastAsia="바탕" w:hAnsi="Times New Roman" w:cs="Times New Roman" w:hint="eastAsia"/>
          <w:b/>
          <w:i/>
          <w:kern w:val="0"/>
          <w:sz w:val="22"/>
          <w:lang w:val="en-GB"/>
        </w:rPr>
        <w:t xml:space="preserve">: </w:t>
      </w:r>
      <w:r w:rsidRPr="008C04E2">
        <w:rPr>
          <w:rFonts w:ascii="Times New Roman" w:eastAsia="바탕" w:hAnsi="Times New Roman" w:cs="Times New Roman"/>
          <w:b/>
          <w:i/>
          <w:kern w:val="0"/>
          <w:sz w:val="22"/>
          <w:lang w:val="en-GB"/>
        </w:rPr>
        <w:t xml:space="preserve">AR1 and AR2 </w:t>
      </w:r>
      <w:r w:rsidR="00384D31" w:rsidRPr="008C04E2">
        <w:rPr>
          <w:rFonts w:ascii="Times New Roman" w:eastAsia="바탕" w:hAnsi="Times New Roman" w:cs="Times New Roman"/>
          <w:b/>
          <w:i/>
          <w:kern w:val="0"/>
          <w:sz w:val="22"/>
          <w:lang w:val="en-GB"/>
        </w:rPr>
        <w:t xml:space="preserve">are </w:t>
      </w:r>
      <w:r w:rsidRPr="008C04E2">
        <w:rPr>
          <w:rFonts w:ascii="Times New Roman" w:eastAsia="바탕" w:hAnsi="Times New Roman" w:cs="Times New Roman"/>
          <w:b/>
          <w:i/>
          <w:kern w:val="0"/>
          <w:sz w:val="22"/>
          <w:lang w:val="en-GB"/>
        </w:rPr>
        <w:t>essential applications for XR in 5G ecosystem while VR1</w:t>
      </w:r>
      <w:r w:rsidR="00AF1C05" w:rsidRPr="008C04E2">
        <w:rPr>
          <w:rFonts w:ascii="Times New Roman" w:eastAsia="바탕" w:hAnsi="Times New Roman" w:cs="Times New Roman"/>
          <w:b/>
          <w:i/>
          <w:kern w:val="0"/>
          <w:sz w:val="22"/>
          <w:lang w:val="en-GB"/>
        </w:rPr>
        <w:t>, VR2</w:t>
      </w:r>
      <w:r w:rsidRPr="008C04E2">
        <w:rPr>
          <w:rFonts w:ascii="Times New Roman" w:eastAsia="바탕" w:hAnsi="Times New Roman" w:cs="Times New Roman"/>
          <w:b/>
          <w:i/>
          <w:kern w:val="0"/>
          <w:sz w:val="22"/>
          <w:lang w:val="en-GB"/>
        </w:rPr>
        <w:t xml:space="preserve"> and CG </w:t>
      </w:r>
      <w:r w:rsidR="00F520E5" w:rsidRPr="008C04E2">
        <w:rPr>
          <w:rFonts w:ascii="Times New Roman" w:eastAsia="바탕" w:hAnsi="Times New Roman" w:cs="Times New Roman"/>
          <w:b/>
          <w:i/>
          <w:kern w:val="0"/>
          <w:sz w:val="22"/>
          <w:lang w:val="en-GB"/>
        </w:rPr>
        <w:t>applications can be considered as extension of traditional mu</w:t>
      </w:r>
      <w:r w:rsidR="0086432B" w:rsidRPr="008C04E2">
        <w:rPr>
          <w:rFonts w:ascii="Times New Roman" w:eastAsia="바탕" w:hAnsi="Times New Roman" w:cs="Times New Roman"/>
          <w:b/>
          <w:i/>
          <w:kern w:val="0"/>
          <w:sz w:val="22"/>
          <w:lang w:val="en-GB"/>
        </w:rPr>
        <w:t>l</w:t>
      </w:r>
      <w:r w:rsidR="00F520E5" w:rsidRPr="008C04E2">
        <w:rPr>
          <w:rFonts w:ascii="Times New Roman" w:eastAsia="바탕" w:hAnsi="Times New Roman" w:cs="Times New Roman"/>
          <w:b/>
          <w:i/>
          <w:kern w:val="0"/>
          <w:sz w:val="22"/>
          <w:lang w:val="en-GB"/>
        </w:rPr>
        <w:t>ti-media services.</w:t>
      </w:r>
    </w:p>
    <w:p w14:paraId="6FFC82D8" w14:textId="45B43B6D" w:rsidR="00A958EA" w:rsidRPr="008C04E2" w:rsidRDefault="00A958EA"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w:t>
      </w:r>
      <w:r w:rsidR="00597EC2" w:rsidRPr="008C04E2">
        <w:rPr>
          <w:rFonts w:ascii="Times New Roman" w:eastAsia="바탕" w:hAnsi="Times New Roman" w:cs="Times New Roman"/>
          <w:b/>
          <w:i/>
          <w:kern w:val="0"/>
          <w:sz w:val="22"/>
          <w:lang w:val="en-GB"/>
        </w:rPr>
        <w:t xml:space="preserve"> 2</w:t>
      </w:r>
      <w:r w:rsidRPr="008C04E2">
        <w:rPr>
          <w:rFonts w:ascii="Times New Roman" w:eastAsia="바탕" w:hAnsi="Times New Roman" w:cs="Times New Roman"/>
          <w:b/>
          <w:i/>
          <w:kern w:val="0"/>
          <w:sz w:val="22"/>
          <w:lang w:val="en-GB"/>
        </w:rPr>
        <w:t xml:space="preserve">: </w:t>
      </w:r>
      <w:r w:rsidR="00780D33" w:rsidRPr="008C04E2">
        <w:rPr>
          <w:rFonts w:ascii="Times New Roman" w:eastAsia="바탕" w:hAnsi="Times New Roman" w:cs="Times New Roman"/>
          <w:b/>
          <w:i/>
          <w:kern w:val="0"/>
          <w:sz w:val="22"/>
          <w:lang w:val="en-GB"/>
        </w:rPr>
        <w:t xml:space="preserve">If prioritization for study among XR applications is necessary, </w:t>
      </w:r>
      <w:r w:rsidRPr="008C04E2">
        <w:rPr>
          <w:rFonts w:ascii="Times New Roman" w:eastAsia="바탕" w:hAnsi="Times New Roman" w:cs="Times New Roman"/>
          <w:b/>
          <w:i/>
          <w:kern w:val="0"/>
          <w:sz w:val="22"/>
          <w:lang w:val="en-GB"/>
        </w:rPr>
        <w:t>AR1</w:t>
      </w:r>
      <w:r w:rsidR="00780D33" w:rsidRPr="008C04E2">
        <w:rPr>
          <w:rFonts w:ascii="Times New Roman" w:eastAsia="바탕" w:hAnsi="Times New Roman" w:cs="Times New Roman"/>
          <w:b/>
          <w:i/>
          <w:kern w:val="0"/>
          <w:sz w:val="22"/>
          <w:lang w:val="en-GB"/>
        </w:rPr>
        <w:t>/2 should be prioritized over other XR applications.</w:t>
      </w:r>
    </w:p>
    <w:p w14:paraId="45349680" w14:textId="77777777" w:rsidR="0068125E" w:rsidRPr="008C04E2" w:rsidRDefault="0068125E" w:rsidP="00D57D1C">
      <w:pPr>
        <w:spacing w:before="120" w:after="120" w:line="240" w:lineRule="auto"/>
        <w:ind w:firstLineChars="100" w:firstLine="220"/>
        <w:rPr>
          <w:rFonts w:ascii="Times New Roman" w:eastAsia="바탕" w:hAnsi="Times New Roman" w:cs="Times New Roman"/>
          <w:kern w:val="0"/>
          <w:sz w:val="22"/>
          <w:lang w:val="en-GB"/>
        </w:rPr>
      </w:pPr>
    </w:p>
    <w:p w14:paraId="0D7E740F" w14:textId="1F431BB1" w:rsidR="00875F6D" w:rsidRPr="0033753C" w:rsidRDefault="008A4F39" w:rsidP="0033753C">
      <w:pPr>
        <w:pStyle w:val="2"/>
        <w:widowControl/>
        <w:tabs>
          <w:tab w:val="num" w:pos="142"/>
        </w:tabs>
        <w:wordWrap/>
        <w:autoSpaceDE/>
        <w:autoSpaceDN/>
        <w:spacing w:before="60" w:after="180" w:line="360" w:lineRule="atLeast"/>
        <w:ind w:left="142"/>
        <w:rPr>
          <w:rFonts w:ascii="Arial" w:eastAsia="맑은 고딕" w:hAnsi="Arial" w:cs="Times New Roman"/>
          <w:b/>
          <w:sz w:val="24"/>
        </w:rPr>
      </w:pPr>
      <w:r>
        <w:rPr>
          <w:rFonts w:ascii="Arial" w:eastAsia="맑은 고딕" w:hAnsi="Arial" w:cs="Times New Roman"/>
          <w:b/>
          <w:sz w:val="24"/>
        </w:rPr>
        <w:t xml:space="preserve">2.2 </w:t>
      </w:r>
      <w:r w:rsidR="00875F6D" w:rsidRPr="0033753C">
        <w:rPr>
          <w:rFonts w:ascii="Arial" w:eastAsia="맑은 고딕" w:hAnsi="Arial" w:cs="Times New Roman"/>
          <w:b/>
          <w:sz w:val="24"/>
        </w:rPr>
        <w:t>Traffic model for XR evaluation</w:t>
      </w:r>
    </w:p>
    <w:p w14:paraId="485F5230" w14:textId="5FCB1499" w:rsidR="002B6429" w:rsidRDefault="00791BC3"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In RAN1#104-e meeting, RAN1 adopted a parameterized statistical traffic model for evaluation of XR and CG based on SA4 input. </w:t>
      </w:r>
      <w:r w:rsidR="002B6429">
        <w:rPr>
          <w:rFonts w:ascii="Times New Roman" w:eastAsia="바탕" w:hAnsi="Times New Roman" w:cs="Times New Roman"/>
          <w:kern w:val="0"/>
          <w:sz w:val="22"/>
          <w:lang w:val="en-GB"/>
        </w:rPr>
        <w:t xml:space="preserve">RAN1 made a progress in </w:t>
      </w:r>
      <w:r w:rsidR="00474C55">
        <w:rPr>
          <w:rFonts w:ascii="Times New Roman" w:eastAsia="바탕" w:hAnsi="Times New Roman" w:cs="Times New Roman"/>
          <w:kern w:val="0"/>
          <w:sz w:val="22"/>
          <w:lang w:val="en-GB"/>
        </w:rPr>
        <w:t xml:space="preserve">the statistical traffic model by </w:t>
      </w:r>
      <w:r w:rsidR="002B6429">
        <w:rPr>
          <w:rFonts w:ascii="Times New Roman" w:eastAsia="바탕" w:hAnsi="Times New Roman" w:cs="Times New Roman"/>
          <w:kern w:val="0"/>
          <w:sz w:val="22"/>
          <w:lang w:val="en-GB"/>
        </w:rPr>
        <w:t xml:space="preserve">almost completing the DL traffic </w:t>
      </w:r>
      <w:r w:rsidR="00474C55">
        <w:rPr>
          <w:rFonts w:ascii="Times New Roman" w:eastAsia="바탕" w:hAnsi="Times New Roman" w:cs="Times New Roman"/>
          <w:kern w:val="0"/>
          <w:sz w:val="22"/>
          <w:lang w:val="en-GB"/>
        </w:rPr>
        <w:t xml:space="preserve">modelling </w:t>
      </w:r>
      <w:r w:rsidR="002B6429">
        <w:rPr>
          <w:rFonts w:ascii="Times New Roman" w:eastAsia="바탕" w:hAnsi="Times New Roman" w:cs="Times New Roman"/>
          <w:kern w:val="0"/>
          <w:sz w:val="22"/>
          <w:lang w:val="en-GB"/>
        </w:rPr>
        <w:t xml:space="preserve">in its simplest form which is a single DL video stream for a single UE. </w:t>
      </w:r>
      <w:r w:rsidR="004F6938">
        <w:rPr>
          <w:rFonts w:ascii="Times New Roman" w:eastAsia="바탕" w:hAnsi="Times New Roman" w:cs="Times New Roman"/>
          <w:kern w:val="0"/>
          <w:sz w:val="22"/>
          <w:lang w:val="en-GB"/>
        </w:rPr>
        <w:t xml:space="preserve">UL traffic modelling is still FFS and whether to evaluate multiple streams/flows for DL/UL needs further discussion. SA4 </w:t>
      </w:r>
      <w:r w:rsidR="00474C55">
        <w:rPr>
          <w:rFonts w:ascii="Times New Roman" w:eastAsia="바탕" w:hAnsi="Times New Roman" w:cs="Times New Roman"/>
          <w:kern w:val="0"/>
          <w:sz w:val="22"/>
          <w:lang w:val="en-GB"/>
        </w:rPr>
        <w:t xml:space="preserve">acknowledges the </w:t>
      </w:r>
      <w:r w:rsidR="004F6938">
        <w:rPr>
          <w:rFonts w:ascii="Times New Roman" w:eastAsia="바탕" w:hAnsi="Times New Roman" w:cs="Times New Roman"/>
          <w:kern w:val="0"/>
          <w:sz w:val="22"/>
          <w:lang w:val="en-GB"/>
        </w:rPr>
        <w:t xml:space="preserve">RAN1 progress and agreed to </w:t>
      </w:r>
      <w:r w:rsidR="004F6938" w:rsidRPr="004F6938">
        <w:rPr>
          <w:rFonts w:ascii="Times New Roman" w:eastAsia="바탕" w:hAnsi="Times New Roman" w:cs="Times New Roman"/>
          <w:kern w:val="0"/>
          <w:sz w:val="22"/>
          <w:lang w:val="en-GB"/>
        </w:rPr>
        <w:t xml:space="preserve">consult with RAN1 on the details of inter packet arrival time, packet sizes, etc., and provide statistical models for the needed environments </w:t>
      </w:r>
      <w:r w:rsidR="004F6938">
        <w:rPr>
          <w:rFonts w:ascii="Times New Roman" w:eastAsia="바탕" w:hAnsi="Times New Roman" w:cs="Times New Roman"/>
          <w:kern w:val="0"/>
          <w:sz w:val="22"/>
          <w:lang w:val="en-GB"/>
        </w:rPr>
        <w:fldChar w:fldCharType="begin"/>
      </w:r>
      <w:r w:rsidR="004F6938">
        <w:rPr>
          <w:rFonts w:ascii="Times New Roman" w:eastAsia="바탕" w:hAnsi="Times New Roman" w:cs="Times New Roman"/>
          <w:kern w:val="0"/>
          <w:sz w:val="22"/>
          <w:lang w:val="en-GB"/>
        </w:rPr>
        <w:instrText xml:space="preserve"> REF _Ref68650605 \n \h </w:instrText>
      </w:r>
      <w:r w:rsidR="004F6938">
        <w:rPr>
          <w:rFonts w:ascii="Times New Roman" w:eastAsia="바탕" w:hAnsi="Times New Roman" w:cs="Times New Roman"/>
          <w:kern w:val="0"/>
          <w:sz w:val="22"/>
          <w:lang w:val="en-GB"/>
        </w:rPr>
      </w:r>
      <w:r w:rsidR="004F6938">
        <w:rPr>
          <w:rFonts w:ascii="Times New Roman" w:eastAsia="바탕" w:hAnsi="Times New Roman" w:cs="Times New Roman"/>
          <w:kern w:val="0"/>
          <w:sz w:val="22"/>
          <w:lang w:val="en-GB"/>
        </w:rPr>
        <w:fldChar w:fldCharType="separate"/>
      </w:r>
      <w:r w:rsidR="00193D6D">
        <w:rPr>
          <w:rFonts w:ascii="Times New Roman" w:eastAsia="바탕" w:hAnsi="Times New Roman" w:cs="Times New Roman"/>
          <w:kern w:val="0"/>
          <w:sz w:val="22"/>
          <w:lang w:val="en-GB"/>
        </w:rPr>
        <w:t>[5]</w:t>
      </w:r>
      <w:r w:rsidR="004F6938">
        <w:rPr>
          <w:rFonts w:ascii="Times New Roman" w:eastAsia="바탕" w:hAnsi="Times New Roman" w:cs="Times New Roman"/>
          <w:kern w:val="0"/>
          <w:sz w:val="22"/>
          <w:lang w:val="en-GB"/>
        </w:rPr>
        <w:fldChar w:fldCharType="end"/>
      </w:r>
      <w:r w:rsidR="004F6938">
        <w:rPr>
          <w:rFonts w:ascii="Times New Roman" w:eastAsia="바탕" w:hAnsi="Times New Roman" w:cs="Times New Roman"/>
          <w:kern w:val="0"/>
          <w:sz w:val="22"/>
          <w:lang w:val="en-GB"/>
        </w:rPr>
        <w:t>. Therefore, f</w:t>
      </w:r>
      <w:r w:rsidR="004F6938" w:rsidRPr="004F6938">
        <w:rPr>
          <w:rFonts w:ascii="Times New Roman" w:eastAsia="바탕" w:hAnsi="Times New Roman" w:cs="Times New Roman"/>
          <w:kern w:val="0"/>
          <w:sz w:val="22"/>
          <w:lang w:val="en-GB"/>
        </w:rPr>
        <w:t>or the remaining statistical traffic models that RAN1 has yet to assume for evaluations but require upper layer assumptions</w:t>
      </w:r>
      <w:r w:rsidR="00C41D54">
        <w:rPr>
          <w:rFonts w:ascii="Times New Roman" w:eastAsia="바탕" w:hAnsi="Times New Roman" w:cs="Times New Roman"/>
          <w:kern w:val="0"/>
          <w:sz w:val="22"/>
          <w:lang w:val="en-GB"/>
        </w:rPr>
        <w:t>/knowledge</w:t>
      </w:r>
      <w:r w:rsidR="004F6938" w:rsidRPr="004F6938">
        <w:rPr>
          <w:rFonts w:ascii="Times New Roman" w:eastAsia="바탕" w:hAnsi="Times New Roman" w:cs="Times New Roman"/>
          <w:kern w:val="0"/>
          <w:sz w:val="22"/>
          <w:lang w:val="en-GB"/>
        </w:rPr>
        <w:t xml:space="preserve">, e.g. rendering latency, codec compression capability etc., it </w:t>
      </w:r>
      <w:r w:rsidR="00C41D54">
        <w:rPr>
          <w:rFonts w:ascii="Times New Roman" w:eastAsia="바탕" w:hAnsi="Times New Roman" w:cs="Times New Roman"/>
          <w:kern w:val="0"/>
          <w:sz w:val="22"/>
          <w:lang w:val="en-GB"/>
        </w:rPr>
        <w:t>is desirable for</w:t>
      </w:r>
      <w:r w:rsidR="004F6938" w:rsidRPr="004F6938">
        <w:rPr>
          <w:rFonts w:ascii="Times New Roman" w:eastAsia="바탕" w:hAnsi="Times New Roman" w:cs="Times New Roman"/>
          <w:kern w:val="0"/>
          <w:sz w:val="22"/>
          <w:lang w:val="en-GB"/>
        </w:rPr>
        <w:t xml:space="preserve"> RAN1 </w:t>
      </w:r>
      <w:r w:rsidR="00C41D54">
        <w:rPr>
          <w:rFonts w:ascii="Times New Roman" w:eastAsia="바탕" w:hAnsi="Times New Roman" w:cs="Times New Roman"/>
          <w:kern w:val="0"/>
          <w:sz w:val="22"/>
          <w:lang w:val="en-GB"/>
        </w:rPr>
        <w:t>to continue consulting with SA4</w:t>
      </w:r>
      <w:r w:rsidR="004F6938" w:rsidRPr="004F6938">
        <w:rPr>
          <w:rFonts w:ascii="Times New Roman" w:eastAsia="바탕" w:hAnsi="Times New Roman" w:cs="Times New Roman"/>
          <w:kern w:val="0"/>
          <w:sz w:val="22"/>
          <w:lang w:val="en-GB"/>
        </w:rPr>
        <w:t>.</w:t>
      </w:r>
    </w:p>
    <w:p w14:paraId="11381899" w14:textId="77777777" w:rsidR="008A4F39" w:rsidRDefault="008A4F39"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3FC4C91F" w14:textId="189D4D02" w:rsidR="00F847DF" w:rsidRPr="008C04E2" w:rsidRDefault="00F847DF" w:rsidP="00F847DF">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Pr>
          <w:rFonts w:ascii="Times New Roman" w:eastAsia="바탕" w:hAnsi="Times New Roman" w:cs="Times New Roman"/>
          <w:b/>
          <w:kern w:val="0"/>
          <w:sz w:val="24"/>
          <w:u w:val="single"/>
          <w:lang w:val="en-GB"/>
        </w:rPr>
        <w:lastRenderedPageBreak/>
        <w:t xml:space="preserve">DL </w:t>
      </w:r>
      <w:r w:rsidRPr="008C04E2">
        <w:rPr>
          <w:rFonts w:ascii="Times New Roman" w:eastAsia="바탕" w:hAnsi="Times New Roman" w:cs="Times New Roman"/>
          <w:b/>
          <w:kern w:val="0"/>
          <w:sz w:val="24"/>
          <w:u w:val="single"/>
          <w:lang w:val="en-GB"/>
        </w:rPr>
        <w:t>Traffic model</w:t>
      </w:r>
      <w:r w:rsidR="000F663F">
        <w:rPr>
          <w:rFonts w:ascii="Times New Roman" w:eastAsia="바탕" w:hAnsi="Times New Roman" w:cs="Times New Roman"/>
          <w:b/>
          <w:kern w:val="0"/>
          <w:sz w:val="24"/>
          <w:u w:val="single"/>
          <w:lang w:val="en-GB"/>
        </w:rPr>
        <w:t>ling</w:t>
      </w:r>
    </w:p>
    <w:p w14:paraId="78F41EDD" w14:textId="5E4CD7F4" w:rsidR="00F847DF" w:rsidRDefault="00F847DF"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There are some FFS</w:t>
      </w:r>
      <w:r w:rsidR="00474C55">
        <w:rPr>
          <w:rFonts w:ascii="Times New Roman" w:eastAsia="바탕" w:hAnsi="Times New Roman" w:cs="Times New Roman"/>
          <w:kern w:val="0"/>
          <w:sz w:val="22"/>
          <w:lang w:val="en-GB"/>
        </w:rPr>
        <w:t>s</w:t>
      </w:r>
      <w:r>
        <w:rPr>
          <w:rFonts w:ascii="Times New Roman" w:eastAsia="바탕" w:hAnsi="Times New Roman" w:cs="Times New Roman" w:hint="eastAsia"/>
          <w:kern w:val="0"/>
          <w:sz w:val="22"/>
          <w:lang w:val="en-GB"/>
        </w:rPr>
        <w:t xml:space="preserve"> related to DL traffic model. </w:t>
      </w:r>
      <w:r>
        <w:rPr>
          <w:rFonts w:ascii="Times New Roman" w:eastAsia="바탕" w:hAnsi="Times New Roman" w:cs="Times New Roman"/>
          <w:kern w:val="0"/>
          <w:sz w:val="22"/>
          <w:lang w:val="en-GB"/>
        </w:rPr>
        <w:t xml:space="preserve">One is FFS </w:t>
      </w:r>
      <w:r w:rsidRPr="00F847DF">
        <w:rPr>
          <w:rFonts w:ascii="Times New Roman" w:eastAsia="바탕" w:hAnsi="Times New Roman" w:cs="Times New Roman"/>
          <w:kern w:val="0"/>
          <w:sz w:val="22"/>
          <w:lang w:val="en-GB"/>
        </w:rPr>
        <w:t>whether or not to use min packet size for packet size distribution of video streams for AR/VR/CG</w:t>
      </w:r>
      <w:r w:rsidR="00696B10">
        <w:rPr>
          <w:rFonts w:ascii="Times New Roman" w:eastAsia="바탕" w:hAnsi="Times New Roman" w:cs="Times New Roman"/>
          <w:kern w:val="0"/>
          <w:sz w:val="22"/>
          <w:lang w:val="en-GB"/>
        </w:rPr>
        <w:t xml:space="preserve">. We don’t </w:t>
      </w:r>
      <w:r w:rsidR="00B40274">
        <w:rPr>
          <w:rFonts w:ascii="Times New Roman" w:eastAsia="바탕" w:hAnsi="Times New Roman" w:cs="Times New Roman"/>
          <w:kern w:val="0"/>
          <w:sz w:val="22"/>
          <w:lang w:val="en-GB"/>
        </w:rPr>
        <w:t xml:space="preserve">think </w:t>
      </w:r>
      <w:r w:rsidR="00696B10">
        <w:rPr>
          <w:rFonts w:ascii="Times New Roman" w:eastAsia="바탕" w:hAnsi="Times New Roman" w:cs="Times New Roman"/>
          <w:kern w:val="0"/>
          <w:sz w:val="22"/>
          <w:lang w:val="en-GB"/>
        </w:rPr>
        <w:t xml:space="preserve">the outcome of this discussion </w:t>
      </w:r>
      <w:r w:rsidR="00B40274">
        <w:rPr>
          <w:rFonts w:ascii="Times New Roman" w:eastAsia="바탕" w:hAnsi="Times New Roman" w:cs="Times New Roman"/>
          <w:kern w:val="0"/>
          <w:sz w:val="22"/>
          <w:lang w:val="en-GB"/>
        </w:rPr>
        <w:t xml:space="preserve">is going to </w:t>
      </w:r>
      <w:r w:rsidR="00474C55">
        <w:rPr>
          <w:rFonts w:ascii="Times New Roman" w:eastAsia="바탕" w:hAnsi="Times New Roman" w:cs="Times New Roman"/>
          <w:kern w:val="0"/>
          <w:sz w:val="22"/>
          <w:lang w:val="en-GB"/>
        </w:rPr>
        <w:t xml:space="preserve">have a great </w:t>
      </w:r>
      <w:r w:rsidR="00696B10">
        <w:rPr>
          <w:rFonts w:ascii="Times New Roman" w:eastAsia="바탕" w:hAnsi="Times New Roman" w:cs="Times New Roman"/>
          <w:kern w:val="0"/>
          <w:sz w:val="22"/>
          <w:lang w:val="en-GB"/>
        </w:rPr>
        <w:t xml:space="preserve">impact </w:t>
      </w:r>
      <w:r w:rsidR="00474C55">
        <w:rPr>
          <w:rFonts w:ascii="Times New Roman" w:eastAsia="바탕" w:hAnsi="Times New Roman" w:cs="Times New Roman"/>
          <w:kern w:val="0"/>
          <w:sz w:val="22"/>
          <w:lang w:val="en-GB"/>
        </w:rPr>
        <w:t xml:space="preserve">on </w:t>
      </w:r>
      <w:r w:rsidR="00696B10">
        <w:rPr>
          <w:rFonts w:ascii="Times New Roman" w:eastAsia="바탕" w:hAnsi="Times New Roman" w:cs="Times New Roman"/>
          <w:kern w:val="0"/>
          <w:sz w:val="22"/>
          <w:lang w:val="en-GB"/>
        </w:rPr>
        <w:t>the evaluation results</w:t>
      </w:r>
      <w:r w:rsidR="00B40274">
        <w:rPr>
          <w:rFonts w:ascii="Times New Roman" w:eastAsia="바탕" w:hAnsi="Times New Roman" w:cs="Times New Roman"/>
          <w:kern w:val="0"/>
          <w:sz w:val="22"/>
          <w:lang w:val="en-GB"/>
        </w:rPr>
        <w:t>,</w:t>
      </w:r>
      <w:r w:rsidR="00696B10">
        <w:rPr>
          <w:rFonts w:ascii="Times New Roman" w:eastAsia="바탕" w:hAnsi="Times New Roman" w:cs="Times New Roman"/>
          <w:kern w:val="0"/>
          <w:sz w:val="22"/>
          <w:lang w:val="en-GB"/>
        </w:rPr>
        <w:t xml:space="preserve"> </w:t>
      </w:r>
      <w:r w:rsidR="00B40274">
        <w:rPr>
          <w:rFonts w:ascii="Times New Roman" w:eastAsia="바탕" w:hAnsi="Times New Roman" w:cs="Times New Roman"/>
          <w:kern w:val="0"/>
          <w:sz w:val="22"/>
          <w:lang w:val="en-GB"/>
        </w:rPr>
        <w:t>b</w:t>
      </w:r>
      <w:r w:rsidR="00696B10">
        <w:rPr>
          <w:rFonts w:ascii="Times New Roman" w:eastAsia="바탕" w:hAnsi="Times New Roman" w:cs="Times New Roman"/>
          <w:kern w:val="0"/>
          <w:sz w:val="22"/>
          <w:lang w:val="en-GB"/>
        </w:rPr>
        <w:t xml:space="preserve">ut technically speaking, as it is a video stream that is modelled, there should </w:t>
      </w:r>
      <w:r w:rsidR="001601BA">
        <w:rPr>
          <w:rFonts w:ascii="Times New Roman" w:eastAsia="바탕" w:hAnsi="Times New Roman" w:cs="Times New Roman" w:hint="eastAsia"/>
          <w:kern w:val="0"/>
          <w:sz w:val="22"/>
          <w:lang w:val="en-GB"/>
        </w:rPr>
        <w:t xml:space="preserve">be </w:t>
      </w:r>
      <w:r w:rsidR="00696B10">
        <w:rPr>
          <w:rFonts w:ascii="Times New Roman" w:eastAsia="바탕" w:hAnsi="Times New Roman" w:cs="Times New Roman"/>
          <w:kern w:val="0"/>
          <w:sz w:val="22"/>
          <w:lang w:val="en-GB"/>
        </w:rPr>
        <w:t>a min amount of information that needs to be transmitted per each period. For the min amount of information, we can consult with SA4.</w:t>
      </w:r>
      <w:r w:rsidR="00A43BCB">
        <w:rPr>
          <w:rFonts w:ascii="Times New Roman" w:eastAsia="바탕" w:hAnsi="Times New Roman" w:cs="Times New Roman"/>
          <w:kern w:val="0"/>
          <w:sz w:val="22"/>
          <w:lang w:val="en-GB"/>
        </w:rPr>
        <w:t xml:space="preserve"> Another one is FFS </w:t>
      </w:r>
      <w:r w:rsidR="00A43BCB" w:rsidRPr="00A43BCB">
        <w:rPr>
          <w:rFonts w:ascii="Times New Roman" w:eastAsia="바탕" w:hAnsi="Times New Roman" w:cs="Times New Roman"/>
          <w:kern w:val="0"/>
          <w:sz w:val="22"/>
          <w:lang w:val="en-GB"/>
        </w:rPr>
        <w:t>whether or not to have more than one mandatory value</w:t>
      </w:r>
      <w:r w:rsidR="00B40274">
        <w:rPr>
          <w:rFonts w:ascii="Times New Roman" w:eastAsia="바탕" w:hAnsi="Times New Roman" w:cs="Times New Roman"/>
          <w:kern w:val="0"/>
          <w:sz w:val="22"/>
          <w:lang w:val="en-GB"/>
        </w:rPr>
        <w:t>s</w:t>
      </w:r>
      <w:r w:rsidR="00A43BCB" w:rsidRPr="00A43BCB">
        <w:rPr>
          <w:rFonts w:ascii="Times New Roman" w:eastAsia="바탕" w:hAnsi="Times New Roman" w:cs="Times New Roman"/>
          <w:kern w:val="0"/>
          <w:sz w:val="22"/>
          <w:lang w:val="en-GB"/>
        </w:rPr>
        <w:t xml:space="preserve"> for air interface PDB for DL video stream</w:t>
      </w:r>
      <w:r w:rsidR="00A43BCB">
        <w:rPr>
          <w:rFonts w:ascii="Times New Roman" w:eastAsia="바탕" w:hAnsi="Times New Roman" w:cs="Times New Roman"/>
          <w:kern w:val="0"/>
          <w:sz w:val="22"/>
          <w:lang w:val="en-GB"/>
        </w:rPr>
        <w:t>. Our preference is not to have more than one mandatory value</w:t>
      </w:r>
      <w:r w:rsidR="00B40274">
        <w:rPr>
          <w:rFonts w:ascii="Times New Roman" w:eastAsia="바탕" w:hAnsi="Times New Roman" w:cs="Times New Roman"/>
          <w:kern w:val="0"/>
          <w:sz w:val="22"/>
          <w:lang w:val="en-GB"/>
        </w:rPr>
        <w:t>s</w:t>
      </w:r>
      <w:r w:rsidR="00A43BCB">
        <w:rPr>
          <w:rFonts w:ascii="Times New Roman" w:eastAsia="바탕" w:hAnsi="Times New Roman" w:cs="Times New Roman"/>
          <w:kern w:val="0"/>
          <w:sz w:val="22"/>
          <w:lang w:val="en-GB"/>
        </w:rPr>
        <w:t xml:space="preserve"> for </w:t>
      </w:r>
      <w:r w:rsidR="00A43BCB" w:rsidRPr="00A43BCB">
        <w:rPr>
          <w:rFonts w:ascii="Times New Roman" w:eastAsia="바탕" w:hAnsi="Times New Roman" w:cs="Times New Roman"/>
          <w:kern w:val="0"/>
          <w:sz w:val="22"/>
          <w:lang w:val="en-GB"/>
        </w:rPr>
        <w:t>air interface PDB for DL video stream</w:t>
      </w:r>
      <w:r w:rsidR="00A43BCB">
        <w:rPr>
          <w:rFonts w:ascii="Times New Roman" w:eastAsia="바탕" w:hAnsi="Times New Roman" w:cs="Times New Roman"/>
          <w:kern w:val="0"/>
          <w:sz w:val="22"/>
          <w:lang w:val="en-GB"/>
        </w:rPr>
        <w:t xml:space="preserve"> in the interest of avoiding excessive simulation work.</w:t>
      </w:r>
    </w:p>
    <w:p w14:paraId="6DEABF7E" w14:textId="2A0B1767" w:rsidR="00A43BCB" w:rsidRDefault="00A43BCB" w:rsidP="00A43BCB">
      <w:pPr>
        <w:spacing w:before="120" w:after="120" w:line="240" w:lineRule="auto"/>
        <w:ind w:firstLineChars="100" w:firstLine="216"/>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3</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Not to have more than o</w:t>
      </w:r>
      <w:r w:rsidRPr="00A43BCB">
        <w:rPr>
          <w:rFonts w:ascii="Times New Roman" w:eastAsia="바탕" w:hAnsi="Times New Roman" w:cs="Times New Roman"/>
          <w:b/>
          <w:i/>
          <w:kern w:val="0"/>
          <w:sz w:val="22"/>
          <w:lang w:val="en-GB"/>
        </w:rPr>
        <w:t>ne mandatory value</w:t>
      </w:r>
      <w:r w:rsidR="00B40274">
        <w:rPr>
          <w:rFonts w:ascii="Times New Roman" w:eastAsia="바탕" w:hAnsi="Times New Roman" w:cs="Times New Roman"/>
          <w:b/>
          <w:i/>
          <w:kern w:val="0"/>
          <w:sz w:val="22"/>
          <w:lang w:val="en-GB"/>
        </w:rPr>
        <w:t>s</w:t>
      </w:r>
      <w:r w:rsidRPr="00A43BCB">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per each application </w:t>
      </w:r>
      <w:r w:rsidRPr="00A43BCB">
        <w:rPr>
          <w:rFonts w:ascii="Times New Roman" w:eastAsia="바탕" w:hAnsi="Times New Roman" w:cs="Times New Roman"/>
          <w:b/>
          <w:i/>
          <w:kern w:val="0"/>
          <w:sz w:val="22"/>
          <w:lang w:val="en-GB"/>
        </w:rPr>
        <w:t>for air interface PDB for DL video stream</w:t>
      </w:r>
      <w:r w:rsidRPr="008C04E2">
        <w:rPr>
          <w:rFonts w:ascii="Times New Roman" w:eastAsia="바탕" w:hAnsi="Times New Roman" w:cs="Times New Roman"/>
          <w:b/>
          <w:i/>
          <w:kern w:val="0"/>
          <w:sz w:val="22"/>
          <w:lang w:val="en-GB"/>
        </w:rPr>
        <w:t>.</w:t>
      </w:r>
    </w:p>
    <w:p w14:paraId="70E481DF" w14:textId="5728E80B" w:rsidR="00A43BCB" w:rsidRPr="0033753C" w:rsidRDefault="00A43BCB" w:rsidP="0033753C">
      <w:pPr>
        <w:pStyle w:val="a5"/>
        <w:numPr>
          <w:ilvl w:val="0"/>
          <w:numId w:val="17"/>
        </w:numPr>
        <w:spacing w:before="120" w:after="120" w:line="240" w:lineRule="auto"/>
        <w:ind w:leftChars="0"/>
        <w:rPr>
          <w:rFonts w:ascii="Times New Roman" w:eastAsia="바탕" w:hAnsi="Times New Roman" w:cs="Times New Roman"/>
          <w:b/>
          <w:i/>
          <w:kern w:val="0"/>
          <w:sz w:val="22"/>
          <w:lang w:val="en-GB"/>
        </w:rPr>
      </w:pPr>
      <w:r>
        <w:rPr>
          <w:rFonts w:ascii="Times New Roman" w:eastAsia="바탕" w:hAnsi="Times New Roman" w:cs="Times New Roman" w:hint="eastAsia"/>
          <w:b/>
          <w:i/>
          <w:kern w:val="0"/>
          <w:sz w:val="22"/>
          <w:lang w:val="en-GB"/>
        </w:rPr>
        <w:t>10</w:t>
      </w:r>
      <w:r>
        <w:rPr>
          <w:rFonts w:ascii="Times New Roman" w:eastAsia="바탕" w:hAnsi="Times New Roman" w:cs="Times New Roman"/>
          <w:b/>
          <w:i/>
          <w:kern w:val="0"/>
          <w:sz w:val="22"/>
          <w:lang w:val="en-GB"/>
        </w:rPr>
        <w:t xml:space="preserve"> </w:t>
      </w:r>
      <w:r>
        <w:rPr>
          <w:rFonts w:ascii="Times New Roman" w:eastAsia="바탕" w:hAnsi="Times New Roman" w:cs="Times New Roman" w:hint="eastAsia"/>
          <w:b/>
          <w:i/>
          <w:kern w:val="0"/>
          <w:sz w:val="22"/>
          <w:lang w:val="en-GB"/>
        </w:rPr>
        <w:t>ms for VR/AR and 15</w:t>
      </w:r>
      <w:r>
        <w:rPr>
          <w:rFonts w:ascii="Times New Roman" w:eastAsia="바탕" w:hAnsi="Times New Roman" w:cs="Times New Roman"/>
          <w:b/>
          <w:i/>
          <w:kern w:val="0"/>
          <w:sz w:val="22"/>
          <w:lang w:val="en-GB"/>
        </w:rPr>
        <w:t xml:space="preserve"> </w:t>
      </w:r>
      <w:r>
        <w:rPr>
          <w:rFonts w:ascii="Times New Roman" w:eastAsia="바탕" w:hAnsi="Times New Roman" w:cs="Times New Roman" w:hint="eastAsia"/>
          <w:b/>
          <w:i/>
          <w:kern w:val="0"/>
          <w:sz w:val="22"/>
          <w:lang w:val="en-GB"/>
        </w:rPr>
        <w:t>ms for CG</w:t>
      </w:r>
    </w:p>
    <w:p w14:paraId="068D9EA4" w14:textId="77777777" w:rsidR="00B40274" w:rsidRDefault="00B40274"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8477566" w14:textId="1EE6DCEA" w:rsidR="00A43BCB" w:rsidRDefault="00BE1B7C" w:rsidP="00875F6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Regarding per UE KPI, whether to have </w:t>
      </w:r>
      <w:r w:rsidRPr="00BE1B7C">
        <w:rPr>
          <w:rFonts w:ascii="Times New Roman" w:eastAsia="바탕" w:hAnsi="Times New Roman" w:cs="Times New Roman"/>
          <w:kern w:val="0"/>
          <w:sz w:val="22"/>
          <w:lang w:val="en-GB"/>
        </w:rPr>
        <w:t>different values for I-frame and P-frame if evaluation of them is agreed</w:t>
      </w:r>
      <w:r>
        <w:rPr>
          <w:rFonts w:ascii="Times New Roman" w:eastAsia="바탕" w:hAnsi="Times New Roman" w:cs="Times New Roman"/>
          <w:kern w:val="0"/>
          <w:sz w:val="22"/>
          <w:lang w:val="en-GB"/>
        </w:rPr>
        <w:t xml:space="preserve"> has been FFS.</w:t>
      </w:r>
    </w:p>
    <w:tbl>
      <w:tblPr>
        <w:tblStyle w:val="a7"/>
        <w:tblW w:w="0" w:type="auto"/>
        <w:tblLook w:val="04A0" w:firstRow="1" w:lastRow="0" w:firstColumn="1" w:lastColumn="0" w:noHBand="0" w:noVBand="1"/>
      </w:tblPr>
      <w:tblGrid>
        <w:gridCol w:w="9628"/>
      </w:tblGrid>
      <w:tr w:rsidR="00BE1B7C" w:rsidRPr="00BE1B7C" w14:paraId="2E504BD9" w14:textId="77777777" w:rsidTr="00BE1B7C">
        <w:tc>
          <w:tcPr>
            <w:tcW w:w="9628" w:type="dxa"/>
          </w:tcPr>
          <w:p w14:paraId="37FE77C7" w14:textId="77777777" w:rsidR="00BE1B7C" w:rsidRPr="0033753C" w:rsidRDefault="00BE1B7C" w:rsidP="00BE1B7C">
            <w:pPr>
              <w:widowControl/>
              <w:wordWrap/>
              <w:autoSpaceDE/>
              <w:autoSpaceDN/>
              <w:spacing w:line="259" w:lineRule="auto"/>
              <w:rPr>
                <w:rFonts w:ascii="Times New Roman" w:eastAsia="바탕" w:hAnsi="Times New Roman" w:cs="Times New Roman"/>
                <w:kern w:val="0"/>
                <w:sz w:val="22"/>
                <w:lang w:val="en-GB" w:eastAsia="en-US"/>
              </w:rPr>
            </w:pPr>
            <w:r w:rsidRPr="0033753C">
              <w:rPr>
                <w:rFonts w:ascii="Times New Roman" w:eastAsia="바탕" w:hAnsi="Times New Roman" w:cs="Times New Roman"/>
                <w:kern w:val="0"/>
                <w:sz w:val="22"/>
                <w:highlight w:val="green"/>
                <w:lang w:val="en-GB" w:eastAsia="en-US"/>
              </w:rPr>
              <w:t>Agreements</w:t>
            </w:r>
            <w:r w:rsidRPr="0033753C">
              <w:rPr>
                <w:rFonts w:ascii="Times New Roman" w:eastAsia="바탕" w:hAnsi="Times New Roman" w:cs="Times New Roman"/>
                <w:b/>
                <w:bCs/>
                <w:kern w:val="0"/>
                <w:sz w:val="22"/>
                <w:lang w:val="en-GB" w:eastAsia="en-US"/>
              </w:rPr>
              <w:t>:</w:t>
            </w:r>
            <w:r w:rsidRPr="0033753C">
              <w:rPr>
                <w:rFonts w:ascii="Times New Roman" w:eastAsia="바탕" w:hAnsi="Times New Roman" w:cs="Times New Roman"/>
                <w:kern w:val="0"/>
                <w:sz w:val="22"/>
                <w:lang w:val="en-GB" w:eastAsia="en-US"/>
              </w:rPr>
              <w:t xml:space="preserve"> RAN1 adopts a parameterized statistical traffic model for evaluation of XR and CG, and KPI with details as shown below (RAN1 strives to agree on the remaining details during RAN1 #104e, based on SA4 input):</w:t>
            </w:r>
          </w:p>
          <w:p w14:paraId="3845DC6B" w14:textId="77777777" w:rsidR="00BE1B7C" w:rsidRPr="0033753C" w:rsidRDefault="00BE1B7C" w:rsidP="00BE1B7C">
            <w:pPr>
              <w:widowControl/>
              <w:wordWrap/>
              <w:overflowPunct w:val="0"/>
              <w:autoSpaceDE/>
              <w:autoSpaceDN/>
              <w:spacing w:line="259" w:lineRule="auto"/>
              <w:ind w:left="360"/>
              <w:contextualSpacing/>
              <w:rPr>
                <w:rFonts w:ascii="Times New Roman" w:eastAsia="바탕" w:hAnsi="Times New Roman" w:cs="Times New Roman"/>
                <w:kern w:val="0"/>
                <w:sz w:val="22"/>
                <w:lang w:val="en-GB" w:eastAsia="x-none"/>
              </w:rPr>
            </w:pPr>
            <w:r w:rsidRPr="0033753C">
              <w:rPr>
                <w:rFonts w:ascii="Times New Roman" w:eastAsia="바탕" w:hAnsi="Times New Roman" w:cs="Times New Roman"/>
                <w:kern w:val="0"/>
                <w:sz w:val="22"/>
                <w:lang w:val="en-GB" w:eastAsia="x-none"/>
              </w:rPr>
              <w:t>…</w:t>
            </w:r>
          </w:p>
          <w:p w14:paraId="6B25C784" w14:textId="77777777" w:rsidR="00BE1B7C" w:rsidRPr="0033753C" w:rsidRDefault="00BE1B7C" w:rsidP="00BE1B7C">
            <w:pPr>
              <w:widowControl/>
              <w:numPr>
                <w:ilvl w:val="0"/>
                <w:numId w:val="18"/>
              </w:numPr>
              <w:wordWrap/>
              <w:overflowPunct w:val="0"/>
              <w:autoSpaceDE/>
              <w:autoSpaceDN/>
              <w:spacing w:line="259" w:lineRule="auto"/>
              <w:contextualSpacing/>
              <w:rPr>
                <w:rFonts w:ascii="Times New Roman" w:eastAsia="바탕" w:hAnsi="Times New Roman" w:cs="Times New Roman"/>
                <w:kern w:val="0"/>
                <w:sz w:val="22"/>
                <w:lang w:val="en-GB" w:eastAsia="x-none"/>
              </w:rPr>
            </w:pPr>
            <w:r w:rsidRPr="0033753C">
              <w:rPr>
                <w:rFonts w:ascii="Times New Roman" w:eastAsia="바탕" w:hAnsi="Times New Roman" w:cs="Times New Roman"/>
                <w:kern w:val="0"/>
                <w:sz w:val="22"/>
                <w:lang w:val="en-GB" w:eastAsia="x-none"/>
              </w:rPr>
              <w:t xml:space="preserve">Per UE KPI </w:t>
            </w:r>
          </w:p>
          <w:p w14:paraId="2363FA35" w14:textId="77777777" w:rsidR="00BE1B7C" w:rsidRPr="0033753C" w:rsidRDefault="00BE1B7C" w:rsidP="00BE1B7C">
            <w:pPr>
              <w:widowControl/>
              <w:numPr>
                <w:ilvl w:val="1"/>
                <w:numId w:val="18"/>
              </w:numPr>
              <w:wordWrap/>
              <w:overflowPunct w:val="0"/>
              <w:autoSpaceDE/>
              <w:autoSpaceDN/>
              <w:spacing w:line="259" w:lineRule="auto"/>
              <w:contextualSpacing/>
              <w:rPr>
                <w:rFonts w:ascii="Times New Roman" w:eastAsia="바탕" w:hAnsi="Times New Roman" w:cs="Times New Roman"/>
                <w:kern w:val="0"/>
                <w:sz w:val="22"/>
                <w:lang w:val="en-GB" w:eastAsia="x-none"/>
              </w:rPr>
            </w:pPr>
            <w:r w:rsidRPr="0033753C">
              <w:rPr>
                <w:rFonts w:ascii="Times New Roman" w:eastAsia="바탕" w:hAnsi="Times New Roman" w:cs="Times New Roman"/>
                <w:kern w:val="0"/>
                <w:sz w:val="22"/>
                <w:lang w:val="en-GB" w:eastAsia="x-none"/>
              </w:rPr>
              <w:t xml:space="preserve">Baseline: A UE is declared a satisfied UE if more than X (%) of packets are successfully transmitted within a given air interface PDB. </w:t>
            </w:r>
          </w:p>
          <w:p w14:paraId="4D82826B" w14:textId="77777777" w:rsidR="00BE1B7C" w:rsidRPr="0033753C" w:rsidRDefault="00BE1B7C" w:rsidP="00BE1B7C">
            <w:pPr>
              <w:widowControl/>
              <w:numPr>
                <w:ilvl w:val="2"/>
                <w:numId w:val="18"/>
              </w:numPr>
              <w:wordWrap/>
              <w:overflowPunct w:val="0"/>
              <w:autoSpaceDE/>
              <w:autoSpaceDN/>
              <w:spacing w:line="259" w:lineRule="auto"/>
              <w:contextualSpacing/>
              <w:rPr>
                <w:rFonts w:ascii="Times New Roman" w:eastAsia="바탕" w:hAnsi="Times New Roman" w:cs="Times New Roman"/>
                <w:kern w:val="0"/>
                <w:sz w:val="22"/>
                <w:lang w:val="en-GB" w:eastAsia="x-none"/>
              </w:rPr>
            </w:pPr>
            <w:r w:rsidRPr="0033753C">
              <w:rPr>
                <w:rFonts w:ascii="Times New Roman" w:eastAsia="바탕" w:hAnsi="Times New Roman" w:cs="Times New Roman"/>
                <w:kern w:val="0"/>
                <w:sz w:val="22"/>
                <w:lang w:val="en-GB" w:eastAsia="x-none"/>
              </w:rPr>
              <w:t xml:space="preserve">The exact value of X is FFS, e.g., 99, 95 </w:t>
            </w:r>
          </w:p>
          <w:p w14:paraId="22D2216F" w14:textId="77777777" w:rsidR="00BE1B7C" w:rsidRPr="0033753C" w:rsidRDefault="00BE1B7C" w:rsidP="00BE1B7C">
            <w:pPr>
              <w:widowControl/>
              <w:numPr>
                <w:ilvl w:val="3"/>
                <w:numId w:val="18"/>
              </w:numPr>
              <w:wordWrap/>
              <w:overflowPunct w:val="0"/>
              <w:autoSpaceDE/>
              <w:autoSpaceDN/>
              <w:spacing w:line="259" w:lineRule="auto"/>
              <w:contextualSpacing/>
              <w:rPr>
                <w:rFonts w:ascii="Times New Roman" w:eastAsia="바탕" w:hAnsi="Times New Roman" w:cs="Times New Roman"/>
                <w:kern w:val="0"/>
                <w:sz w:val="22"/>
                <w:lang w:val="en-GB" w:eastAsia="x-none"/>
              </w:rPr>
            </w:pPr>
            <w:r w:rsidRPr="0033753C">
              <w:rPr>
                <w:rFonts w:ascii="Times New Roman" w:eastAsia="바탕" w:hAnsi="Times New Roman" w:cs="Times New Roman"/>
                <w:kern w:val="0"/>
                <w:sz w:val="22"/>
                <w:shd w:val="clear" w:color="auto" w:fill="FFFF00"/>
                <w:lang w:val="en-GB" w:eastAsia="x-none"/>
              </w:rPr>
              <w:t>FFS</w:t>
            </w:r>
            <w:r w:rsidRPr="0033753C">
              <w:rPr>
                <w:rFonts w:ascii="Times New Roman" w:eastAsia="바탕" w:hAnsi="Times New Roman" w:cs="Times New Roman"/>
                <w:kern w:val="0"/>
                <w:sz w:val="22"/>
                <w:lang w:val="en-GB" w:eastAsia="x-none"/>
              </w:rPr>
              <w:t xml:space="preserve"> different values for I-frame and P-frame if evaluation of them is agreed. </w:t>
            </w:r>
          </w:p>
          <w:p w14:paraId="72595BA4" w14:textId="77777777" w:rsidR="00BE1B7C" w:rsidRPr="0033753C" w:rsidRDefault="00BE1B7C" w:rsidP="00BE1B7C">
            <w:pPr>
              <w:widowControl/>
              <w:numPr>
                <w:ilvl w:val="3"/>
                <w:numId w:val="18"/>
              </w:numPr>
              <w:wordWrap/>
              <w:overflowPunct w:val="0"/>
              <w:autoSpaceDE/>
              <w:autoSpaceDN/>
              <w:spacing w:line="259" w:lineRule="auto"/>
              <w:contextualSpacing/>
              <w:rPr>
                <w:rFonts w:ascii="Times New Roman" w:eastAsia="바탕" w:hAnsi="Times New Roman" w:cs="Times New Roman"/>
                <w:kern w:val="0"/>
                <w:sz w:val="22"/>
                <w:lang w:val="en-GB" w:eastAsia="x-none"/>
              </w:rPr>
            </w:pPr>
            <w:r w:rsidRPr="0033753C">
              <w:rPr>
                <w:rFonts w:ascii="Times New Roman" w:eastAsia="바탕" w:hAnsi="Times New Roman" w:cs="Times New Roman"/>
                <w:kern w:val="0"/>
                <w:sz w:val="22"/>
                <w:lang w:val="en-GB" w:eastAsia="x-none"/>
              </w:rPr>
              <w:t>Other values can be optionally evaluated</w:t>
            </w:r>
          </w:p>
          <w:p w14:paraId="6952F365" w14:textId="77777777" w:rsidR="00BE1B7C" w:rsidRPr="00BE1B7C" w:rsidRDefault="00BE1B7C" w:rsidP="00BE1B7C">
            <w:pPr>
              <w:widowControl/>
              <w:wordWrap/>
              <w:autoSpaceDE/>
              <w:autoSpaceDN/>
              <w:spacing w:before="120" w:after="120"/>
              <w:rPr>
                <w:rFonts w:ascii="Times New Roman" w:eastAsia="바탕" w:hAnsi="Times New Roman" w:cs="Times New Roman"/>
                <w:kern w:val="0"/>
                <w:sz w:val="22"/>
                <w:lang w:val="en-GB"/>
              </w:rPr>
            </w:pPr>
          </w:p>
        </w:tc>
      </w:tr>
    </w:tbl>
    <w:p w14:paraId="41A8C9E5" w14:textId="224F81B0" w:rsidR="00BE1B7C" w:rsidRDefault="00BE1B7C" w:rsidP="0033753C">
      <w:pPr>
        <w:widowControl/>
        <w:wordWrap/>
        <w:autoSpaceDE/>
        <w:autoSpaceDN/>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 xml:space="preserve">If </w:t>
      </w:r>
      <w:r w:rsidR="00B40274">
        <w:rPr>
          <w:rFonts w:ascii="Times New Roman" w:eastAsia="바탕" w:hAnsi="Times New Roman" w:cs="Times New Roman"/>
          <w:kern w:val="0"/>
          <w:sz w:val="22"/>
          <w:lang w:val="en-GB"/>
        </w:rPr>
        <w:t xml:space="preserve">a </w:t>
      </w:r>
      <w:r>
        <w:rPr>
          <w:rFonts w:ascii="Times New Roman" w:eastAsia="바탕" w:hAnsi="Times New Roman" w:cs="Times New Roman" w:hint="eastAsia"/>
          <w:kern w:val="0"/>
          <w:sz w:val="22"/>
          <w:lang w:val="en-GB"/>
        </w:rPr>
        <w:t xml:space="preserve">single stream is used for both I-frame and P-frame for </w:t>
      </w:r>
      <w:r w:rsidRPr="00BE1B7C">
        <w:rPr>
          <w:rFonts w:ascii="Times New Roman" w:eastAsia="바탕" w:hAnsi="Times New Roman" w:cs="Times New Roman"/>
          <w:kern w:val="0"/>
          <w:sz w:val="22"/>
          <w:lang w:val="en-GB"/>
        </w:rPr>
        <w:t>DL traffic modelling</w:t>
      </w:r>
      <w:r>
        <w:rPr>
          <w:rFonts w:ascii="Times New Roman" w:eastAsia="바탕" w:hAnsi="Times New Roman" w:cs="Times New Roman"/>
          <w:kern w:val="0"/>
          <w:sz w:val="22"/>
          <w:lang w:val="en-GB"/>
        </w:rPr>
        <w:t xml:space="preserve">, </w:t>
      </w:r>
      <w:r w:rsidRPr="00BE1B7C">
        <w:rPr>
          <w:rFonts w:ascii="Times New Roman" w:eastAsia="바탕" w:hAnsi="Times New Roman" w:cs="Times New Roman"/>
          <w:kern w:val="0"/>
          <w:sz w:val="22"/>
          <w:lang w:val="en-GB"/>
        </w:rPr>
        <w:t>defining different X values for I-frame and P-frame is not preferred.</w:t>
      </w:r>
      <w:r>
        <w:rPr>
          <w:rFonts w:ascii="Times New Roman" w:eastAsia="바탕" w:hAnsi="Times New Roman" w:cs="Times New Roman"/>
          <w:kern w:val="0"/>
          <w:sz w:val="22"/>
          <w:lang w:val="en-GB"/>
        </w:rPr>
        <w:t xml:space="preserve"> Different X values may be discussed for different streams/flows, but for the same stream/flow </w:t>
      </w:r>
      <w:r w:rsidR="00123D00">
        <w:rPr>
          <w:rFonts w:ascii="Times New Roman" w:eastAsia="바탕" w:hAnsi="Times New Roman" w:cs="Times New Roman"/>
          <w:kern w:val="0"/>
          <w:sz w:val="22"/>
          <w:lang w:val="en-GB"/>
        </w:rPr>
        <w:t>the same KPI should be applied</w:t>
      </w:r>
      <w:r>
        <w:rPr>
          <w:rFonts w:ascii="Times New Roman" w:eastAsia="바탕" w:hAnsi="Times New Roman" w:cs="Times New Roman"/>
          <w:kern w:val="0"/>
          <w:sz w:val="22"/>
          <w:lang w:val="en-GB"/>
        </w:rPr>
        <w:t>.</w:t>
      </w:r>
      <w:r w:rsidR="00123D00">
        <w:rPr>
          <w:rFonts w:ascii="Times New Roman" w:eastAsia="바탕" w:hAnsi="Times New Roman" w:cs="Times New Roman"/>
          <w:kern w:val="0"/>
          <w:sz w:val="22"/>
          <w:lang w:val="en-GB"/>
        </w:rPr>
        <w:t xml:space="preserve"> For the X value itself for the video stream, 95 is recommended. </w:t>
      </w:r>
      <w:r w:rsidR="005C32E3">
        <w:rPr>
          <w:rFonts w:ascii="Times New Roman" w:eastAsia="바탕" w:hAnsi="Times New Roman" w:cs="Times New Roman"/>
          <w:kern w:val="0"/>
          <w:sz w:val="22"/>
          <w:lang w:val="en-GB"/>
        </w:rPr>
        <w:t>For the</w:t>
      </w:r>
      <w:r w:rsidR="00123D00">
        <w:rPr>
          <w:rFonts w:ascii="Times New Roman" w:eastAsia="바탕" w:hAnsi="Times New Roman" w:cs="Times New Roman"/>
          <w:kern w:val="0"/>
          <w:sz w:val="22"/>
          <w:lang w:val="en-GB"/>
        </w:rPr>
        <w:t xml:space="preserve"> streams/flows </w:t>
      </w:r>
      <w:r w:rsidR="005C32E3">
        <w:rPr>
          <w:rFonts w:ascii="Times New Roman" w:eastAsia="바탕" w:hAnsi="Times New Roman" w:cs="Times New Roman"/>
          <w:kern w:val="0"/>
          <w:sz w:val="22"/>
          <w:lang w:val="en-GB"/>
        </w:rPr>
        <w:t xml:space="preserve">that are more critical to the loss of packets, e.g., control/pose, we can reserve </w:t>
      </w:r>
      <w:r w:rsidR="00B40274">
        <w:rPr>
          <w:rFonts w:ascii="Times New Roman" w:eastAsia="바탕" w:hAnsi="Times New Roman" w:cs="Times New Roman"/>
          <w:kern w:val="0"/>
          <w:sz w:val="22"/>
          <w:lang w:val="en-GB"/>
        </w:rPr>
        <w:t xml:space="preserve">the </w:t>
      </w:r>
      <w:r w:rsidR="005C32E3">
        <w:rPr>
          <w:rFonts w:ascii="Times New Roman" w:eastAsia="바탕" w:hAnsi="Times New Roman" w:cs="Times New Roman"/>
          <w:kern w:val="0"/>
          <w:sz w:val="22"/>
          <w:lang w:val="en-GB"/>
        </w:rPr>
        <w:t>X=99.</w:t>
      </w:r>
    </w:p>
    <w:p w14:paraId="1AEA305E" w14:textId="5F2EF4E8" w:rsidR="00123D00" w:rsidRDefault="00123D00" w:rsidP="00123D00">
      <w:pPr>
        <w:spacing w:before="120" w:after="120" w:line="240" w:lineRule="auto"/>
        <w:ind w:firstLineChars="100" w:firstLine="216"/>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4</w:t>
      </w:r>
      <w:r w:rsidRPr="008C04E2">
        <w:rPr>
          <w:rFonts w:ascii="Times New Roman" w:eastAsia="바탕" w:hAnsi="Times New Roman" w:cs="Times New Roman"/>
          <w:b/>
          <w:i/>
          <w:kern w:val="0"/>
          <w:sz w:val="22"/>
          <w:lang w:val="en-GB"/>
        </w:rPr>
        <w:t xml:space="preserve">: </w:t>
      </w:r>
      <w:r w:rsidRPr="00123D00">
        <w:rPr>
          <w:rFonts w:ascii="Times New Roman" w:eastAsia="바탕" w:hAnsi="Times New Roman" w:cs="Times New Roman"/>
          <w:b/>
          <w:i/>
          <w:kern w:val="0"/>
          <w:sz w:val="22"/>
          <w:lang w:val="en-GB"/>
        </w:rPr>
        <w:t>If</w:t>
      </w:r>
      <w:r w:rsidR="00B40274">
        <w:rPr>
          <w:rFonts w:ascii="Times New Roman" w:eastAsia="바탕" w:hAnsi="Times New Roman" w:cs="Times New Roman"/>
          <w:b/>
          <w:i/>
          <w:kern w:val="0"/>
          <w:sz w:val="22"/>
          <w:lang w:val="en-GB"/>
        </w:rPr>
        <w:t xml:space="preserve"> a</w:t>
      </w:r>
      <w:r w:rsidRPr="00123D00">
        <w:rPr>
          <w:rFonts w:ascii="Times New Roman" w:eastAsia="바탕" w:hAnsi="Times New Roman" w:cs="Times New Roman"/>
          <w:b/>
          <w:i/>
          <w:kern w:val="0"/>
          <w:sz w:val="22"/>
          <w:lang w:val="en-GB"/>
        </w:rPr>
        <w:t xml:space="preserve"> single stream is used for both I-frame and P-frame for DL traffic modelling, a UE is declared a satisfied UE if more than X (%) of packets are successfully transmitted within a given air interface PDB.</w:t>
      </w:r>
    </w:p>
    <w:p w14:paraId="254E3787" w14:textId="7A9501B4" w:rsidR="00123D00" w:rsidRPr="006E0224" w:rsidRDefault="00123D00" w:rsidP="00123D00">
      <w:pPr>
        <w:pStyle w:val="a5"/>
        <w:numPr>
          <w:ilvl w:val="0"/>
          <w:numId w:val="17"/>
        </w:numPr>
        <w:spacing w:before="120" w:after="120" w:line="240" w:lineRule="auto"/>
        <w:ind w:leftChars="0"/>
        <w:rPr>
          <w:rFonts w:ascii="Times New Roman" w:eastAsia="바탕" w:hAnsi="Times New Roman" w:cs="Times New Roman"/>
          <w:b/>
          <w:i/>
          <w:kern w:val="0"/>
          <w:sz w:val="22"/>
          <w:lang w:val="en-GB"/>
        </w:rPr>
      </w:pPr>
      <w:r w:rsidRPr="00123D00">
        <w:rPr>
          <w:rFonts w:ascii="Times New Roman" w:eastAsia="바탕" w:hAnsi="Times New Roman" w:cs="Times New Roman"/>
          <w:b/>
          <w:i/>
          <w:kern w:val="0"/>
          <w:sz w:val="22"/>
          <w:lang w:val="en-GB"/>
        </w:rPr>
        <w:lastRenderedPageBreak/>
        <w:t xml:space="preserve">X is [95] which </w:t>
      </w:r>
      <w:r w:rsidR="005C32E3">
        <w:rPr>
          <w:rFonts w:ascii="Times New Roman" w:eastAsia="바탕" w:hAnsi="Times New Roman" w:cs="Times New Roman"/>
          <w:b/>
          <w:i/>
          <w:kern w:val="0"/>
          <w:sz w:val="22"/>
          <w:lang w:val="en-GB"/>
        </w:rPr>
        <w:t xml:space="preserve">is </w:t>
      </w:r>
      <w:r w:rsidRPr="00123D00">
        <w:rPr>
          <w:rFonts w:ascii="Times New Roman" w:eastAsia="바탕" w:hAnsi="Times New Roman" w:cs="Times New Roman"/>
          <w:b/>
          <w:i/>
          <w:kern w:val="0"/>
          <w:sz w:val="22"/>
          <w:lang w:val="en-GB"/>
        </w:rPr>
        <w:t>a single value</w:t>
      </w:r>
    </w:p>
    <w:p w14:paraId="5B0BC3A3" w14:textId="77777777" w:rsidR="00123D00" w:rsidRDefault="00123D00" w:rsidP="0033753C">
      <w:pPr>
        <w:widowControl/>
        <w:wordWrap/>
        <w:autoSpaceDE/>
        <w:autoSpaceDN/>
        <w:spacing w:before="120" w:after="120" w:line="240" w:lineRule="auto"/>
        <w:rPr>
          <w:rFonts w:ascii="Times New Roman" w:eastAsia="바탕" w:hAnsi="Times New Roman" w:cs="Times New Roman"/>
          <w:kern w:val="0"/>
          <w:sz w:val="22"/>
          <w:lang w:val="en-GB"/>
        </w:rPr>
      </w:pPr>
    </w:p>
    <w:p w14:paraId="5613ED41" w14:textId="44369C6D" w:rsidR="00C805AA" w:rsidRPr="008C04E2" w:rsidRDefault="00C805AA" w:rsidP="00C805AA">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Pr>
          <w:rFonts w:ascii="Times New Roman" w:eastAsia="바탕" w:hAnsi="Times New Roman" w:cs="Times New Roman"/>
          <w:b/>
          <w:kern w:val="0"/>
          <w:sz w:val="24"/>
          <w:u w:val="single"/>
          <w:lang w:val="en-GB"/>
        </w:rPr>
        <w:t xml:space="preserve">UL </w:t>
      </w:r>
      <w:r w:rsidRPr="008C04E2">
        <w:rPr>
          <w:rFonts w:ascii="Times New Roman" w:eastAsia="바탕" w:hAnsi="Times New Roman" w:cs="Times New Roman"/>
          <w:b/>
          <w:kern w:val="0"/>
          <w:sz w:val="24"/>
          <w:u w:val="single"/>
          <w:lang w:val="en-GB"/>
        </w:rPr>
        <w:t>Traffic model</w:t>
      </w:r>
      <w:r w:rsidR="000F663F">
        <w:rPr>
          <w:rFonts w:ascii="Times New Roman" w:eastAsia="바탕" w:hAnsi="Times New Roman" w:cs="Times New Roman"/>
          <w:b/>
          <w:kern w:val="0"/>
          <w:sz w:val="24"/>
          <w:u w:val="single"/>
          <w:lang w:val="en-GB"/>
        </w:rPr>
        <w:t>ling</w:t>
      </w:r>
    </w:p>
    <w:p w14:paraId="42724245" w14:textId="00D0067F" w:rsidR="00B74D47" w:rsidRDefault="00C805AA" w:rsidP="00C805AA">
      <w:pPr>
        <w:widowControl/>
        <w:wordWrap/>
        <w:autoSpaceDE/>
        <w:autoSpaceDN/>
        <w:spacing w:before="120" w:after="120" w:line="240" w:lineRule="auto"/>
        <w:ind w:firstLineChars="100" w:firstLine="220"/>
        <w:rPr>
          <w:rFonts w:ascii="Times New Roman" w:eastAsia="바탕" w:hAnsi="Times New Roman" w:cs="Times New Roman"/>
          <w:kern w:val="0"/>
          <w:sz w:val="22"/>
          <w:szCs w:val="20"/>
          <w:lang w:val="en-GB"/>
        </w:rPr>
      </w:pPr>
      <w:r>
        <w:rPr>
          <w:rFonts w:ascii="Times New Roman" w:eastAsia="바탕" w:hAnsi="Times New Roman" w:cs="Times New Roman"/>
          <w:kern w:val="0"/>
          <w:sz w:val="22"/>
          <w:lang w:val="en-GB"/>
        </w:rPr>
        <w:t>On UL traffic model</w:t>
      </w:r>
      <w:r w:rsidR="00B74D47">
        <w:rPr>
          <w:rFonts w:ascii="Times New Roman" w:eastAsia="바탕" w:hAnsi="Times New Roman" w:cs="Times New Roman"/>
          <w:kern w:val="0"/>
          <w:sz w:val="22"/>
          <w:lang w:val="en-GB"/>
        </w:rPr>
        <w:t xml:space="preserve"> for </w:t>
      </w:r>
      <w:r w:rsidR="00B74D47" w:rsidRPr="00C05584">
        <w:rPr>
          <w:rFonts w:ascii="Times New Roman" w:eastAsia="바탕" w:hAnsi="Times New Roman" w:cs="Times New Roman"/>
          <w:kern w:val="0"/>
          <w:sz w:val="22"/>
          <w:szCs w:val="20"/>
          <w:lang w:val="en-GB"/>
        </w:rPr>
        <w:t>CG/VR</w:t>
      </w:r>
      <w:r w:rsidRPr="00C05584">
        <w:rPr>
          <w:rFonts w:ascii="Times New Roman" w:eastAsia="바탕" w:hAnsi="Times New Roman" w:cs="Times New Roman"/>
          <w:kern w:val="0"/>
          <w:sz w:val="22"/>
          <w:szCs w:val="20"/>
          <w:lang w:val="en-GB"/>
        </w:rPr>
        <w:t xml:space="preserve">, </w:t>
      </w:r>
      <w:r w:rsidR="00B40274">
        <w:rPr>
          <w:rFonts w:ascii="Times New Roman" w:eastAsia="바탕" w:hAnsi="Times New Roman" w:cs="Times New Roman"/>
          <w:kern w:val="0"/>
          <w:sz w:val="22"/>
          <w:szCs w:val="20"/>
          <w:lang w:val="en-GB"/>
        </w:rPr>
        <w:t xml:space="preserve">a </w:t>
      </w:r>
      <w:r w:rsidRPr="00C05584">
        <w:rPr>
          <w:rFonts w:ascii="Times New Roman" w:eastAsia="바탕" w:hAnsi="Times New Roman" w:cs="Times New Roman"/>
          <w:kern w:val="0"/>
          <w:sz w:val="22"/>
          <w:szCs w:val="20"/>
          <w:lang w:val="en-GB"/>
        </w:rPr>
        <w:t>single stream</w:t>
      </w:r>
      <w:r w:rsidR="00B74D47" w:rsidRPr="0033753C">
        <w:rPr>
          <w:rFonts w:ascii="Times New Roman" w:eastAsia="바탕" w:hAnsi="Times New Roman" w:cs="Times New Roman"/>
          <w:kern w:val="0"/>
          <w:sz w:val="22"/>
          <w:szCs w:val="20"/>
          <w:lang w:val="en-GB"/>
        </w:rPr>
        <w:t xml:space="preserve"> for pose/control</w:t>
      </w:r>
      <w:r w:rsidRPr="0033753C">
        <w:rPr>
          <w:rFonts w:ascii="Times New Roman" w:eastAsia="바탕" w:hAnsi="Times New Roman" w:cs="Times New Roman"/>
          <w:kern w:val="0"/>
          <w:sz w:val="22"/>
          <w:szCs w:val="20"/>
          <w:lang w:val="en-GB"/>
        </w:rPr>
        <w:t xml:space="preserve"> was agreed</w:t>
      </w:r>
      <w:r w:rsidR="00B74D47" w:rsidRPr="0033753C">
        <w:rPr>
          <w:rFonts w:ascii="Times New Roman" w:eastAsia="바탕" w:hAnsi="Times New Roman" w:cs="Times New Roman"/>
          <w:kern w:val="0"/>
          <w:sz w:val="22"/>
          <w:szCs w:val="20"/>
          <w:lang w:val="en-GB"/>
        </w:rPr>
        <w:t xml:space="preserve">. For AR, </w:t>
      </w:r>
      <w:r w:rsidR="00B74D47" w:rsidRPr="0033753C">
        <w:rPr>
          <w:rFonts w:ascii="Times New Roman" w:hAnsi="Times New Roman" w:cs="Times New Roman"/>
          <w:sz w:val="22"/>
          <w:szCs w:val="20"/>
          <w:lang w:val="en-GB"/>
        </w:rPr>
        <w:t xml:space="preserve">up to two streams, one for control/pose and </w:t>
      </w:r>
      <w:r w:rsidR="00B40274">
        <w:rPr>
          <w:rFonts w:ascii="Times New Roman" w:hAnsi="Times New Roman" w:cs="Times New Roman"/>
          <w:sz w:val="22"/>
          <w:szCs w:val="20"/>
          <w:lang w:val="en-GB"/>
        </w:rPr>
        <w:t>the other</w:t>
      </w:r>
      <w:r w:rsidR="00B40274" w:rsidRPr="0033753C">
        <w:rPr>
          <w:rFonts w:ascii="Times New Roman" w:hAnsi="Times New Roman" w:cs="Times New Roman"/>
          <w:sz w:val="22"/>
          <w:szCs w:val="20"/>
          <w:lang w:val="en-GB"/>
        </w:rPr>
        <w:t xml:space="preserve"> </w:t>
      </w:r>
      <w:r w:rsidR="00B74D47" w:rsidRPr="0033753C">
        <w:rPr>
          <w:rFonts w:ascii="Times New Roman" w:hAnsi="Times New Roman" w:cs="Times New Roman"/>
          <w:sz w:val="22"/>
          <w:szCs w:val="20"/>
          <w:lang w:val="en-GB"/>
        </w:rPr>
        <w:t>for video stream/scene update/audio/data for the two-stream case, can be considered. As the agreed periodicity of UL traffic for control/pose</w:t>
      </w:r>
      <w:r w:rsidR="00B74D47">
        <w:rPr>
          <w:rFonts w:ascii="Times New Roman" w:hAnsi="Times New Roman" w:cs="Times New Roman"/>
          <w:sz w:val="22"/>
          <w:szCs w:val="20"/>
          <w:lang w:val="en-GB"/>
        </w:rPr>
        <w:t xml:space="preserve">, i.e., 4 ms, </w:t>
      </w:r>
      <w:r w:rsidR="00B74D47" w:rsidRPr="0033753C">
        <w:rPr>
          <w:rFonts w:ascii="Times New Roman" w:hAnsi="Times New Roman" w:cs="Times New Roman"/>
          <w:sz w:val="22"/>
          <w:szCs w:val="20"/>
          <w:lang w:val="en-GB"/>
        </w:rPr>
        <w:t>does not match with the typical frame rates of video</w:t>
      </w:r>
      <w:r w:rsidR="00B74D47">
        <w:rPr>
          <w:rFonts w:ascii="Times New Roman" w:hAnsi="Times New Roman" w:cs="Times New Roman"/>
          <w:sz w:val="22"/>
          <w:szCs w:val="20"/>
          <w:lang w:val="en-GB"/>
        </w:rPr>
        <w:t xml:space="preserve"> streams</w:t>
      </w:r>
      <w:r w:rsidR="00B74D47" w:rsidRPr="0033753C">
        <w:rPr>
          <w:rFonts w:ascii="Times New Roman" w:hAnsi="Times New Roman" w:cs="Times New Roman"/>
          <w:sz w:val="22"/>
          <w:szCs w:val="20"/>
          <w:lang w:val="en-GB"/>
        </w:rPr>
        <w:t xml:space="preserve">, </w:t>
      </w:r>
      <w:r w:rsidR="00463B74">
        <w:rPr>
          <w:rFonts w:ascii="Times New Roman" w:hAnsi="Times New Roman" w:cs="Times New Roman"/>
          <w:sz w:val="22"/>
          <w:szCs w:val="20"/>
          <w:lang w:val="en-GB"/>
        </w:rPr>
        <w:t xml:space="preserve">and also considering the fact that the </w:t>
      </w:r>
      <w:r w:rsidR="00463B74" w:rsidRPr="006E0224">
        <w:rPr>
          <w:rFonts w:ascii="Times New Roman" w:hAnsi="Times New Roman" w:cs="Times New Roman"/>
          <w:sz w:val="22"/>
          <w:szCs w:val="20"/>
          <w:lang w:val="en-GB"/>
        </w:rPr>
        <w:t>control/pose</w:t>
      </w:r>
      <w:r w:rsidR="00463B74">
        <w:rPr>
          <w:rFonts w:ascii="Times New Roman" w:hAnsi="Times New Roman" w:cs="Times New Roman"/>
          <w:sz w:val="22"/>
          <w:szCs w:val="20"/>
          <w:lang w:val="en-GB"/>
        </w:rPr>
        <w:t xml:space="preserve"> requires small PDB (e.g., 10ms) while the others require large PDB (e.g., ~100ms), </w:t>
      </w:r>
      <w:r w:rsidR="00B74D47" w:rsidRPr="0033753C">
        <w:rPr>
          <w:rFonts w:ascii="Times New Roman" w:hAnsi="Times New Roman" w:cs="Times New Roman"/>
          <w:sz w:val="22"/>
          <w:szCs w:val="20"/>
          <w:lang w:val="en-GB"/>
        </w:rPr>
        <w:t>separating the two streams seems to make evaluation easier especially for the UL traffic for AR.</w:t>
      </w:r>
      <w:r w:rsidR="00463B74">
        <w:rPr>
          <w:rFonts w:ascii="Times New Roman" w:hAnsi="Times New Roman" w:cs="Times New Roman"/>
          <w:sz w:val="22"/>
          <w:szCs w:val="20"/>
          <w:lang w:val="en-GB"/>
        </w:rPr>
        <w:t xml:space="preserve"> Based on SA4 input and the discussion in RAN1#104-e meeting</w:t>
      </w:r>
      <w:r w:rsidR="009E762B">
        <w:rPr>
          <w:rFonts w:ascii="Times New Roman" w:hAnsi="Times New Roman" w:cs="Times New Roman"/>
          <w:sz w:val="22"/>
          <w:szCs w:val="20"/>
          <w:lang w:val="en-GB"/>
        </w:rPr>
        <w:t xml:space="preserve"> </w:t>
      </w:r>
      <w:r w:rsidR="009E762B">
        <w:rPr>
          <w:rFonts w:ascii="Times New Roman" w:hAnsi="Times New Roman" w:cs="Times New Roman"/>
          <w:sz w:val="22"/>
          <w:szCs w:val="20"/>
          <w:lang w:val="en-GB"/>
        </w:rPr>
        <w:fldChar w:fldCharType="begin"/>
      </w:r>
      <w:r w:rsidR="009E762B">
        <w:rPr>
          <w:rFonts w:ascii="Times New Roman" w:hAnsi="Times New Roman" w:cs="Times New Roman"/>
          <w:sz w:val="22"/>
          <w:szCs w:val="20"/>
          <w:lang w:val="en-GB"/>
        </w:rPr>
        <w:instrText xml:space="preserve"> REF _Ref68660114 \n \h </w:instrText>
      </w:r>
      <w:r w:rsidR="009E762B">
        <w:rPr>
          <w:rFonts w:ascii="Times New Roman" w:hAnsi="Times New Roman" w:cs="Times New Roman"/>
          <w:sz w:val="22"/>
          <w:szCs w:val="20"/>
          <w:lang w:val="en-GB"/>
        </w:rPr>
      </w:r>
      <w:r w:rsidR="009E762B">
        <w:rPr>
          <w:rFonts w:ascii="Times New Roman" w:hAnsi="Times New Roman" w:cs="Times New Roman"/>
          <w:sz w:val="22"/>
          <w:szCs w:val="20"/>
          <w:lang w:val="en-GB"/>
        </w:rPr>
        <w:fldChar w:fldCharType="separate"/>
      </w:r>
      <w:r w:rsidR="00193D6D">
        <w:rPr>
          <w:rFonts w:ascii="Times New Roman" w:hAnsi="Times New Roman" w:cs="Times New Roman"/>
          <w:sz w:val="22"/>
          <w:szCs w:val="20"/>
          <w:lang w:val="en-GB"/>
        </w:rPr>
        <w:t>[4]</w:t>
      </w:r>
      <w:r w:rsidR="009E762B">
        <w:rPr>
          <w:rFonts w:ascii="Times New Roman" w:hAnsi="Times New Roman" w:cs="Times New Roman"/>
          <w:sz w:val="22"/>
          <w:szCs w:val="20"/>
          <w:lang w:val="en-GB"/>
        </w:rPr>
        <w:fldChar w:fldCharType="end"/>
      </w:r>
      <w:r w:rsidR="00463B74">
        <w:rPr>
          <w:rFonts w:ascii="Times New Roman" w:hAnsi="Times New Roman" w:cs="Times New Roman"/>
          <w:sz w:val="22"/>
          <w:szCs w:val="20"/>
          <w:lang w:val="en-GB"/>
        </w:rPr>
        <w:t xml:space="preserve">, the following parameters for UL traffic model for video </w:t>
      </w:r>
      <w:r w:rsidR="00463B74" w:rsidRPr="00463B74">
        <w:rPr>
          <w:rFonts w:ascii="Times New Roman" w:hAnsi="Times New Roman" w:cs="Times New Roman"/>
          <w:sz w:val="22"/>
          <w:szCs w:val="20"/>
          <w:lang w:val="en-GB"/>
        </w:rPr>
        <w:t>stream/scene update/audio/data</w:t>
      </w:r>
      <w:r w:rsidR="00463B74">
        <w:rPr>
          <w:rFonts w:ascii="Times New Roman" w:hAnsi="Times New Roman" w:cs="Times New Roman"/>
          <w:sz w:val="22"/>
          <w:szCs w:val="20"/>
          <w:lang w:val="en-GB"/>
        </w:rPr>
        <w:t xml:space="preserve"> are recommended.</w:t>
      </w:r>
    </w:p>
    <w:p w14:paraId="60564590" w14:textId="63D6D1A5" w:rsidR="00B74D47" w:rsidRPr="0033753C" w:rsidRDefault="00B74D47" w:rsidP="0033753C">
      <w:pPr>
        <w:spacing w:before="120" w:after="120" w:line="240" w:lineRule="auto"/>
        <w:ind w:firstLineChars="100" w:firstLine="216"/>
        <w:rPr>
          <w:rFonts w:ascii="Times New Roman" w:hAnsi="Times New Roman" w:cs="Times New Roman"/>
          <w:b/>
          <w:i/>
          <w:sz w:val="22"/>
          <w:lang w:val="en-GB"/>
        </w:rPr>
      </w:pPr>
      <w:r w:rsidRPr="00C05584">
        <w:rPr>
          <w:rFonts w:ascii="Times New Roman" w:eastAsia="바탕" w:hAnsi="Times New Roman" w:cs="Times New Roman"/>
          <w:b/>
          <w:i/>
          <w:kern w:val="0"/>
          <w:sz w:val="22"/>
          <w:lang w:val="en-GB"/>
        </w:rPr>
        <w:t>Proposal 5</w:t>
      </w:r>
      <w:r w:rsidRPr="00BB1644">
        <w:rPr>
          <w:rFonts w:ascii="Times New Roman" w:eastAsia="바탕" w:hAnsi="Times New Roman" w:cs="Times New Roman"/>
          <w:b/>
          <w:i/>
          <w:kern w:val="0"/>
          <w:sz w:val="22"/>
          <w:lang w:val="en-GB"/>
        </w:rPr>
        <w:t xml:space="preserve">: </w:t>
      </w:r>
      <w:r w:rsidRPr="0033753C">
        <w:rPr>
          <w:rFonts w:ascii="Times New Roman" w:hAnsi="Times New Roman" w:cs="Times New Roman"/>
          <w:b/>
          <w:i/>
          <w:sz w:val="22"/>
          <w:lang w:val="en-GB"/>
        </w:rPr>
        <w:t>UL Traffic model for video stream/scene update/audio/data</w:t>
      </w:r>
    </w:p>
    <w:p w14:paraId="68B78A77" w14:textId="77777777" w:rsidR="00B74D47" w:rsidRPr="0033753C" w:rsidRDefault="00B74D47"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Frame per second (fps)</w:t>
      </w:r>
    </w:p>
    <w:p w14:paraId="6447D94F" w14:textId="77777777" w:rsidR="00B74D47" w:rsidRPr="0033753C" w:rsidRDefault="00B74D47"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60 fps (SA4 input) – no jitter</w:t>
      </w:r>
    </w:p>
    <w:p w14:paraId="3368A2FC" w14:textId="77777777" w:rsidR="00B74D47" w:rsidRPr="0033753C" w:rsidRDefault="00B74D47"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Average data rate for UL video stream:</w:t>
      </w:r>
    </w:p>
    <w:p w14:paraId="50417DFB" w14:textId="77777777" w:rsidR="00B74D47" w:rsidRPr="0033753C" w:rsidRDefault="00B74D47"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20 Mbps (~half of the average of VR/AR average data rate for DL video stream)</w:t>
      </w:r>
    </w:p>
    <w:p w14:paraId="7B8AD741" w14:textId="77777777" w:rsidR="00B74D47" w:rsidRPr="0033753C" w:rsidRDefault="00B74D47"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Truncated Gaussian distribution is used for the packet size distribution</w:t>
      </w:r>
    </w:p>
    <w:p w14:paraId="1870C6FC" w14:textId="77777777" w:rsidR="00B74D47" w:rsidRPr="0033753C" w:rsidRDefault="00B74D47"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 xml:space="preserve">Parameters of Truncated Gaussian distribution for Packet size (note: these parameter values are those before the truncation) </w:t>
      </w:r>
    </w:p>
    <w:p w14:paraId="398E7A74" w14:textId="77777777" w:rsidR="00B74D47" w:rsidRPr="0033753C" w:rsidRDefault="00B74D47" w:rsidP="0033753C">
      <w:pPr>
        <w:pStyle w:val="a5"/>
        <w:numPr>
          <w:ilvl w:val="2"/>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 xml:space="preserve">Mean: Derived from average data rate and fps as follows. </w:t>
      </w:r>
    </w:p>
    <w:p w14:paraId="29FC83DE" w14:textId="77777777" w:rsidR="00B74D47" w:rsidRPr="0033753C" w:rsidRDefault="00B74D47" w:rsidP="0033753C">
      <w:pPr>
        <w:pStyle w:val="a5"/>
        <w:numPr>
          <w:ilvl w:val="3"/>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(average data rate) / (fps for video stream, i.e., # packets per second in our statistical model) / 8 [bytes]</w:t>
      </w:r>
    </w:p>
    <w:p w14:paraId="575B9950" w14:textId="77777777" w:rsidR="00B74D47" w:rsidRPr="0033753C" w:rsidRDefault="00B74D47" w:rsidP="0033753C">
      <w:pPr>
        <w:pStyle w:val="a5"/>
        <w:numPr>
          <w:ilvl w:val="2"/>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STD: same as in DL</w:t>
      </w:r>
    </w:p>
    <w:p w14:paraId="70157EB5" w14:textId="77777777" w:rsidR="00B74D47" w:rsidRPr="0033753C" w:rsidRDefault="00B74D47" w:rsidP="0033753C">
      <w:pPr>
        <w:pStyle w:val="a5"/>
        <w:numPr>
          <w:ilvl w:val="2"/>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Max packet size: same as in DL</w:t>
      </w:r>
    </w:p>
    <w:p w14:paraId="03AACE22" w14:textId="37CEE193" w:rsidR="00B74D47" w:rsidRPr="0033753C" w:rsidRDefault="00B74D47" w:rsidP="0033753C">
      <w:pPr>
        <w:pStyle w:val="a5"/>
        <w:numPr>
          <w:ilvl w:val="2"/>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Min packet size:</w:t>
      </w:r>
      <w:r w:rsidR="00BB1644">
        <w:rPr>
          <w:rFonts w:ascii="Times New Roman" w:hAnsi="Times New Roman" w:cs="Times New Roman"/>
          <w:b/>
          <w:i/>
          <w:sz w:val="22"/>
          <w:lang w:val="en-GB"/>
        </w:rPr>
        <w:t xml:space="preserve"> FFS</w:t>
      </w:r>
      <w:r w:rsidRPr="0033753C">
        <w:rPr>
          <w:rFonts w:ascii="Times New Roman" w:hAnsi="Times New Roman" w:cs="Times New Roman"/>
          <w:b/>
          <w:i/>
          <w:sz w:val="22"/>
          <w:lang w:val="en-GB"/>
        </w:rPr>
        <w:t xml:space="preserve"> </w:t>
      </w:r>
      <w:r w:rsidR="00BB1644">
        <w:rPr>
          <w:rFonts w:ascii="Times New Roman" w:hAnsi="Times New Roman" w:cs="Times New Roman"/>
          <w:b/>
          <w:i/>
          <w:sz w:val="22"/>
          <w:lang w:val="en-GB"/>
        </w:rPr>
        <w:t>(</w:t>
      </w:r>
      <w:r w:rsidR="00BB1644" w:rsidRPr="0033753C">
        <w:rPr>
          <w:rFonts w:ascii="Times New Roman" w:hAnsi="Times New Roman" w:cs="Times New Roman"/>
          <w:b/>
          <w:i/>
          <w:sz w:val="22"/>
          <w:lang w:val="en-GB"/>
        </w:rPr>
        <w:t>need input from SA4)</w:t>
      </w:r>
    </w:p>
    <w:p w14:paraId="4AB2A2E0" w14:textId="77777777" w:rsidR="00B74D47" w:rsidRPr="0033753C" w:rsidRDefault="00B74D47"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PDB</w:t>
      </w:r>
    </w:p>
    <w:p w14:paraId="421F51E1" w14:textId="71AB046B" w:rsidR="00B74D47" w:rsidRPr="0033753C" w:rsidRDefault="00B74D47"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[100] ms</w:t>
      </w:r>
      <w:r w:rsidR="00765520">
        <w:rPr>
          <w:rFonts w:ascii="Times New Roman" w:hAnsi="Times New Roman" w:cs="Times New Roman"/>
          <w:b/>
          <w:i/>
          <w:sz w:val="22"/>
          <w:lang w:val="en-GB"/>
        </w:rPr>
        <w:t xml:space="preserve"> (based on SA4 input)</w:t>
      </w:r>
    </w:p>
    <w:p w14:paraId="5B7CF867" w14:textId="77777777" w:rsidR="00193D6D" w:rsidRDefault="00193D6D" w:rsidP="00C805AA">
      <w:pPr>
        <w:widowControl/>
        <w:wordWrap/>
        <w:autoSpaceDE/>
        <w:autoSpaceDN/>
        <w:spacing w:before="120" w:after="120" w:line="240" w:lineRule="auto"/>
        <w:ind w:firstLineChars="100" w:firstLine="220"/>
        <w:rPr>
          <w:rFonts w:ascii="Times New Roman" w:eastAsia="바탕" w:hAnsi="Times New Roman" w:cs="Times New Roman"/>
          <w:kern w:val="0"/>
          <w:sz w:val="22"/>
          <w:szCs w:val="20"/>
          <w:lang w:val="en-GB"/>
        </w:rPr>
      </w:pPr>
    </w:p>
    <w:p w14:paraId="64FC891E" w14:textId="4795E843" w:rsidR="000F663F" w:rsidRDefault="001427CC" w:rsidP="00C805AA">
      <w:pPr>
        <w:widowControl/>
        <w:wordWrap/>
        <w:autoSpaceDE/>
        <w:autoSpaceDN/>
        <w:spacing w:before="120" w:after="120" w:line="240" w:lineRule="auto"/>
        <w:ind w:firstLineChars="100" w:firstLine="220"/>
        <w:rPr>
          <w:rFonts w:ascii="Times New Roman" w:hAnsi="Times New Roman" w:cs="Times New Roman"/>
          <w:sz w:val="22"/>
          <w:szCs w:val="20"/>
          <w:lang w:val="en-GB"/>
        </w:rPr>
      </w:pPr>
      <w:r>
        <w:rPr>
          <w:rFonts w:ascii="Times New Roman" w:eastAsia="바탕" w:hAnsi="Times New Roman" w:cs="Times New Roman"/>
          <w:kern w:val="0"/>
          <w:sz w:val="22"/>
          <w:szCs w:val="20"/>
          <w:lang w:val="en-GB"/>
        </w:rPr>
        <w:t xml:space="preserve">If multiple </w:t>
      </w:r>
      <w:r w:rsidRPr="006E0224">
        <w:rPr>
          <w:rFonts w:ascii="Times New Roman" w:hAnsi="Times New Roman" w:cs="Times New Roman"/>
          <w:sz w:val="22"/>
          <w:szCs w:val="20"/>
          <w:lang w:val="en-GB"/>
        </w:rPr>
        <w:t>streams</w:t>
      </w:r>
      <w:r>
        <w:rPr>
          <w:rFonts w:ascii="Times New Roman" w:hAnsi="Times New Roman" w:cs="Times New Roman"/>
          <w:sz w:val="22"/>
          <w:szCs w:val="20"/>
          <w:lang w:val="en-GB"/>
        </w:rPr>
        <w:t xml:space="preserve">/flows are evaluated, the X for per-UE KPI can have multiple values if deemed necessary. When </w:t>
      </w:r>
      <w:r w:rsidRPr="001427CC">
        <w:rPr>
          <w:rFonts w:ascii="Times New Roman" w:hAnsi="Times New Roman" w:cs="Times New Roman"/>
          <w:sz w:val="22"/>
          <w:szCs w:val="20"/>
          <w:lang w:val="en-GB"/>
        </w:rPr>
        <w:t>two streams</w:t>
      </w:r>
      <w:r>
        <w:rPr>
          <w:rFonts w:ascii="Times New Roman" w:hAnsi="Times New Roman" w:cs="Times New Roman"/>
          <w:sz w:val="22"/>
          <w:szCs w:val="20"/>
          <w:lang w:val="en-GB"/>
        </w:rPr>
        <w:t xml:space="preserve"> are used for AR</w:t>
      </w:r>
      <w:r w:rsidRPr="001427CC">
        <w:rPr>
          <w:rFonts w:ascii="Times New Roman" w:hAnsi="Times New Roman" w:cs="Times New Roman"/>
          <w:sz w:val="22"/>
          <w:szCs w:val="20"/>
          <w:lang w:val="en-GB"/>
        </w:rPr>
        <w:t xml:space="preserve">, </w:t>
      </w:r>
      <w:r w:rsidR="000F663F">
        <w:rPr>
          <w:rFonts w:ascii="Times New Roman" w:hAnsi="Times New Roman" w:cs="Times New Roman"/>
          <w:sz w:val="22"/>
          <w:szCs w:val="20"/>
          <w:lang w:val="en-GB"/>
        </w:rPr>
        <w:t xml:space="preserve">e.g., </w:t>
      </w:r>
      <w:r w:rsidRPr="001427CC">
        <w:rPr>
          <w:rFonts w:ascii="Times New Roman" w:hAnsi="Times New Roman" w:cs="Times New Roman"/>
          <w:sz w:val="22"/>
          <w:szCs w:val="20"/>
          <w:lang w:val="en-GB"/>
        </w:rPr>
        <w:t xml:space="preserve">one for control/pose and </w:t>
      </w:r>
      <w:r w:rsidR="00B40274">
        <w:rPr>
          <w:rFonts w:ascii="Times New Roman" w:hAnsi="Times New Roman" w:cs="Times New Roman"/>
          <w:sz w:val="22"/>
          <w:szCs w:val="20"/>
          <w:lang w:val="en-GB"/>
        </w:rPr>
        <w:t>the other</w:t>
      </w:r>
      <w:r w:rsidR="00B40274" w:rsidRPr="001427CC">
        <w:rPr>
          <w:rFonts w:ascii="Times New Roman" w:hAnsi="Times New Roman" w:cs="Times New Roman"/>
          <w:sz w:val="22"/>
          <w:szCs w:val="20"/>
          <w:lang w:val="en-GB"/>
        </w:rPr>
        <w:t xml:space="preserve"> </w:t>
      </w:r>
      <w:r w:rsidRPr="001427CC">
        <w:rPr>
          <w:rFonts w:ascii="Times New Roman" w:hAnsi="Times New Roman" w:cs="Times New Roman"/>
          <w:sz w:val="22"/>
          <w:szCs w:val="20"/>
          <w:lang w:val="en-GB"/>
        </w:rPr>
        <w:t>for video stream/scene update/audio/data</w:t>
      </w:r>
      <w:r>
        <w:rPr>
          <w:rFonts w:ascii="Times New Roman" w:hAnsi="Times New Roman" w:cs="Times New Roman"/>
          <w:sz w:val="22"/>
          <w:szCs w:val="20"/>
          <w:lang w:val="en-GB"/>
        </w:rPr>
        <w:t xml:space="preserve">, </w:t>
      </w:r>
      <w:r w:rsidR="000F663F">
        <w:rPr>
          <w:rFonts w:ascii="Times New Roman" w:hAnsi="Times New Roman" w:cs="Times New Roman"/>
          <w:sz w:val="22"/>
          <w:szCs w:val="20"/>
          <w:lang w:val="en-GB"/>
        </w:rPr>
        <w:t>X=99 can be used for the former and X=95 can be used for the latter.</w:t>
      </w:r>
    </w:p>
    <w:p w14:paraId="2469F3FE" w14:textId="50D67D0C" w:rsidR="001427CC" w:rsidRPr="0033753C" w:rsidRDefault="001427CC" w:rsidP="0033753C">
      <w:pPr>
        <w:spacing w:before="120" w:after="120" w:line="240" w:lineRule="auto"/>
        <w:ind w:firstLineChars="100" w:firstLine="216"/>
        <w:rPr>
          <w:rFonts w:ascii="Times New Roman" w:eastAsia="바탕" w:hAnsi="Times New Roman" w:cs="Times New Roman"/>
          <w:b/>
          <w:i/>
          <w:kern w:val="0"/>
          <w:sz w:val="22"/>
          <w:lang w:val="en-GB"/>
        </w:rPr>
      </w:pPr>
      <w:r w:rsidRPr="0033753C">
        <w:rPr>
          <w:rFonts w:ascii="Times New Roman" w:eastAsia="바탕" w:hAnsi="Times New Roman" w:cs="Times New Roman"/>
          <w:b/>
          <w:i/>
          <w:kern w:val="0"/>
          <w:sz w:val="22"/>
          <w:lang w:val="en-GB"/>
        </w:rPr>
        <w:t>Proposal 6</w:t>
      </w:r>
      <w:r w:rsidR="00F51A18">
        <w:rPr>
          <w:rFonts w:ascii="Times New Roman" w:eastAsia="바탕" w:hAnsi="Times New Roman" w:cs="Times New Roman"/>
          <w:b/>
          <w:i/>
          <w:kern w:val="0"/>
          <w:sz w:val="22"/>
          <w:lang w:val="en-GB"/>
        </w:rPr>
        <w:t>:</w:t>
      </w:r>
    </w:p>
    <w:p w14:paraId="0FC21312" w14:textId="5CFC4009" w:rsidR="001427CC" w:rsidRPr="0033753C" w:rsidRDefault="001427CC"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 xml:space="preserve">In the case where two streams are used for UL traffic modelling, one for control/pose and </w:t>
      </w:r>
      <w:r w:rsidR="00B40274">
        <w:rPr>
          <w:rFonts w:ascii="Times New Roman" w:hAnsi="Times New Roman" w:cs="Times New Roman"/>
          <w:b/>
          <w:i/>
          <w:sz w:val="22"/>
          <w:lang w:val="en-GB"/>
        </w:rPr>
        <w:t>the other</w:t>
      </w:r>
      <w:r w:rsidR="00B40274" w:rsidRPr="0033753C">
        <w:rPr>
          <w:rFonts w:ascii="Times New Roman" w:hAnsi="Times New Roman" w:cs="Times New Roman"/>
          <w:b/>
          <w:i/>
          <w:sz w:val="22"/>
          <w:lang w:val="en-GB"/>
        </w:rPr>
        <w:t xml:space="preserve"> </w:t>
      </w:r>
      <w:r w:rsidRPr="0033753C">
        <w:rPr>
          <w:rFonts w:ascii="Times New Roman" w:hAnsi="Times New Roman" w:cs="Times New Roman"/>
          <w:b/>
          <w:i/>
          <w:sz w:val="22"/>
          <w:lang w:val="en-GB"/>
        </w:rPr>
        <w:t xml:space="preserve">for video stream/scene update/audio/data, a UE is declared a satisfied UE if more than X1 (%) of packets for control/pose are successfully transmitted within a given air interface PDB1, AND more </w:t>
      </w:r>
      <w:r w:rsidRPr="0033753C">
        <w:rPr>
          <w:rFonts w:ascii="Times New Roman" w:hAnsi="Times New Roman" w:cs="Times New Roman"/>
          <w:b/>
          <w:i/>
          <w:sz w:val="22"/>
          <w:lang w:val="en-GB"/>
        </w:rPr>
        <w:lastRenderedPageBreak/>
        <w:t>than X2 (%) of packets for video stream/scene update/audio/data are successfully transmitted within a given air interface PDB2.</w:t>
      </w:r>
    </w:p>
    <w:p w14:paraId="23624B12" w14:textId="77777777" w:rsidR="001427CC" w:rsidRPr="0033753C" w:rsidRDefault="001427CC"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X1 is [99] and X2 is [95]</w:t>
      </w:r>
    </w:p>
    <w:p w14:paraId="0CE6A77E" w14:textId="77777777" w:rsidR="001427CC" w:rsidRPr="0033753C" w:rsidRDefault="001427CC"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PDB1 is 10ms and PDB2 is [100]ms</w:t>
      </w:r>
    </w:p>
    <w:p w14:paraId="6B648562" w14:textId="77777777" w:rsidR="001427CC" w:rsidRDefault="001427CC" w:rsidP="00C805AA">
      <w:pPr>
        <w:widowControl/>
        <w:wordWrap/>
        <w:autoSpaceDE/>
        <w:autoSpaceDN/>
        <w:spacing w:before="120" w:after="120" w:line="240" w:lineRule="auto"/>
        <w:ind w:firstLineChars="100" w:firstLine="220"/>
        <w:rPr>
          <w:rFonts w:ascii="Times New Roman" w:eastAsia="바탕" w:hAnsi="Times New Roman" w:cs="Times New Roman"/>
          <w:kern w:val="0"/>
          <w:sz w:val="22"/>
          <w:szCs w:val="20"/>
          <w:lang w:val="en-GB"/>
        </w:rPr>
      </w:pPr>
    </w:p>
    <w:p w14:paraId="4D00E972" w14:textId="4141E601" w:rsidR="000F663F" w:rsidRPr="008C04E2" w:rsidRDefault="000F663F" w:rsidP="000F663F">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Pr>
          <w:rFonts w:ascii="Times New Roman" w:eastAsia="바탕" w:hAnsi="Times New Roman" w:cs="Times New Roman"/>
          <w:b/>
          <w:kern w:val="0"/>
          <w:sz w:val="24"/>
          <w:u w:val="single"/>
          <w:lang w:val="en-GB"/>
        </w:rPr>
        <w:t xml:space="preserve">Multi-stream </w:t>
      </w:r>
      <w:r w:rsidRPr="008C04E2">
        <w:rPr>
          <w:rFonts w:ascii="Times New Roman" w:eastAsia="바탕" w:hAnsi="Times New Roman" w:cs="Times New Roman"/>
          <w:b/>
          <w:kern w:val="0"/>
          <w:sz w:val="24"/>
          <w:u w:val="single"/>
          <w:lang w:val="en-GB"/>
        </w:rPr>
        <w:t>model</w:t>
      </w:r>
      <w:r>
        <w:rPr>
          <w:rFonts w:ascii="Times New Roman" w:eastAsia="바탕" w:hAnsi="Times New Roman" w:cs="Times New Roman"/>
          <w:b/>
          <w:kern w:val="0"/>
          <w:sz w:val="24"/>
          <w:u w:val="single"/>
          <w:lang w:val="en-GB"/>
        </w:rPr>
        <w:t>ling</w:t>
      </w:r>
    </w:p>
    <w:p w14:paraId="2AD3A8A6" w14:textId="77777777" w:rsidR="000F663F" w:rsidRDefault="000F663F" w:rsidP="000F663F">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On multi-stream modelling, the following agreements were made in RAN1#104-e meeting.</w:t>
      </w:r>
    </w:p>
    <w:tbl>
      <w:tblPr>
        <w:tblStyle w:val="a7"/>
        <w:tblW w:w="0" w:type="auto"/>
        <w:tblLook w:val="04A0" w:firstRow="1" w:lastRow="0" w:firstColumn="1" w:lastColumn="0" w:noHBand="0" w:noVBand="1"/>
      </w:tblPr>
      <w:tblGrid>
        <w:gridCol w:w="9628"/>
      </w:tblGrid>
      <w:tr w:rsidR="000F663F" w:rsidRPr="000F663F" w14:paraId="4989CE78" w14:textId="77777777" w:rsidTr="000F663F">
        <w:tc>
          <w:tcPr>
            <w:tcW w:w="9628" w:type="dxa"/>
          </w:tcPr>
          <w:p w14:paraId="2DA2803B" w14:textId="77777777" w:rsidR="000F663F" w:rsidRPr="0033753C" w:rsidRDefault="000F663F" w:rsidP="000F663F">
            <w:pPr>
              <w:widowControl/>
              <w:wordWrap/>
              <w:autoSpaceDE/>
              <w:autoSpaceDN/>
              <w:spacing w:line="259" w:lineRule="auto"/>
              <w:rPr>
                <w:rFonts w:ascii="Times New Roman" w:eastAsia="바탕" w:hAnsi="Times New Roman" w:cs="Times New Roman"/>
                <w:kern w:val="0"/>
                <w:sz w:val="22"/>
                <w:lang w:val="en-GB" w:eastAsia="en-US"/>
              </w:rPr>
            </w:pPr>
            <w:r w:rsidRPr="0033753C">
              <w:rPr>
                <w:rFonts w:ascii="Times New Roman" w:eastAsia="바탕" w:hAnsi="Times New Roman" w:cs="Times New Roman"/>
                <w:kern w:val="0"/>
                <w:sz w:val="22"/>
                <w:highlight w:val="green"/>
                <w:lang w:val="en-GB" w:eastAsia="en-US"/>
              </w:rPr>
              <w:t>Agreements</w:t>
            </w:r>
            <w:r w:rsidRPr="0033753C">
              <w:rPr>
                <w:rFonts w:ascii="Times New Roman" w:eastAsia="바탕" w:hAnsi="Times New Roman" w:cs="Times New Roman"/>
                <w:b/>
                <w:bCs/>
                <w:kern w:val="0"/>
                <w:sz w:val="22"/>
                <w:lang w:val="en-GB" w:eastAsia="en-US"/>
              </w:rPr>
              <w:t>:</w:t>
            </w:r>
            <w:r w:rsidRPr="0033753C">
              <w:rPr>
                <w:rFonts w:ascii="Times New Roman" w:eastAsia="바탕" w:hAnsi="Times New Roman" w:cs="Times New Roman"/>
                <w:kern w:val="0"/>
                <w:sz w:val="22"/>
                <w:lang w:val="en-GB" w:eastAsia="en-US"/>
              </w:rPr>
              <w:t xml:space="preserve"> RAN1 adopts a parameterized statistical traffic model for evaluation of XR and CG, and KPI with details as shown below (RAN1 strives to agree on the remaining details during RAN1 #104e, based on SA4 input):</w:t>
            </w:r>
          </w:p>
          <w:p w14:paraId="4E1E2283" w14:textId="77777777" w:rsidR="000F663F" w:rsidRPr="0033753C" w:rsidRDefault="000F663F" w:rsidP="000F663F">
            <w:pPr>
              <w:widowControl/>
              <w:numPr>
                <w:ilvl w:val="0"/>
                <w:numId w:val="18"/>
              </w:numPr>
              <w:wordWrap/>
              <w:autoSpaceDE/>
              <w:autoSpaceDN/>
              <w:spacing w:line="259" w:lineRule="auto"/>
              <w:rPr>
                <w:rFonts w:ascii="Times New Roman" w:eastAsia="바탕" w:hAnsi="Times New Roman" w:cs="Times New Roman"/>
                <w:kern w:val="0"/>
                <w:sz w:val="22"/>
                <w:lang w:eastAsia="en-US"/>
              </w:rPr>
            </w:pPr>
            <w:r w:rsidRPr="0033753C">
              <w:rPr>
                <w:rFonts w:ascii="Times New Roman" w:eastAsia="바탕" w:hAnsi="Times New Roman" w:cs="Times New Roman"/>
                <w:kern w:val="0"/>
                <w:sz w:val="22"/>
                <w:lang w:val="en-GB" w:eastAsia="en-US"/>
              </w:rPr>
              <w:t>There are M1 and M2 streams in DL and UL respectively</w:t>
            </w:r>
          </w:p>
          <w:p w14:paraId="751ED593" w14:textId="77777777" w:rsidR="000F663F" w:rsidRPr="0033753C" w:rsidRDefault="000F663F" w:rsidP="000F663F">
            <w:pPr>
              <w:widowControl/>
              <w:numPr>
                <w:ilvl w:val="1"/>
                <w:numId w:val="18"/>
              </w:numPr>
              <w:wordWrap/>
              <w:autoSpaceDE/>
              <w:autoSpaceDN/>
              <w:spacing w:line="259" w:lineRule="auto"/>
              <w:rPr>
                <w:rFonts w:ascii="Times New Roman" w:eastAsia="바탕" w:hAnsi="Times New Roman" w:cs="Times New Roman"/>
                <w:kern w:val="0"/>
                <w:sz w:val="22"/>
                <w:lang w:eastAsia="en-US"/>
              </w:rPr>
            </w:pPr>
            <w:r w:rsidRPr="0033753C">
              <w:rPr>
                <w:rFonts w:ascii="Times New Roman" w:eastAsia="바탕" w:hAnsi="Times New Roman" w:cs="Times New Roman"/>
                <w:kern w:val="0"/>
                <w:sz w:val="22"/>
                <w:lang w:val="en-GB" w:eastAsia="en-US"/>
              </w:rPr>
              <w:t>At least adopt the case where M1=1 &amp; M2=1</w:t>
            </w:r>
          </w:p>
          <w:p w14:paraId="3AF46E60" w14:textId="77777777" w:rsidR="000F663F" w:rsidRPr="0033753C" w:rsidRDefault="000F663F" w:rsidP="000F663F">
            <w:pPr>
              <w:widowControl/>
              <w:numPr>
                <w:ilvl w:val="1"/>
                <w:numId w:val="18"/>
              </w:numPr>
              <w:wordWrap/>
              <w:autoSpaceDE/>
              <w:autoSpaceDN/>
              <w:spacing w:line="259" w:lineRule="auto"/>
              <w:rPr>
                <w:rFonts w:ascii="Times New Roman" w:eastAsia="바탕" w:hAnsi="Times New Roman" w:cs="Times New Roman"/>
                <w:kern w:val="0"/>
                <w:sz w:val="22"/>
                <w:lang w:eastAsia="en-US"/>
              </w:rPr>
            </w:pPr>
            <w:r w:rsidRPr="0033753C">
              <w:rPr>
                <w:rFonts w:ascii="Times New Roman" w:eastAsia="바탕" w:hAnsi="Times New Roman" w:cs="Times New Roman"/>
                <w:kern w:val="0"/>
                <w:sz w:val="22"/>
                <w:lang w:val="en-GB" w:eastAsia="en-US"/>
              </w:rPr>
              <w:t>FFS the values of M1 and M2, including the possibility of being application-dependent</w:t>
            </w:r>
          </w:p>
          <w:p w14:paraId="4E3B2A06" w14:textId="77777777" w:rsidR="000F663F" w:rsidRPr="0033753C" w:rsidRDefault="000F663F" w:rsidP="000F663F">
            <w:pPr>
              <w:widowControl/>
              <w:wordWrap/>
              <w:autoSpaceDE/>
              <w:autoSpaceDN/>
              <w:spacing w:line="259" w:lineRule="auto"/>
              <w:ind w:left="360"/>
              <w:rPr>
                <w:rFonts w:ascii="Times New Roman" w:eastAsia="바탕" w:hAnsi="Times New Roman" w:cs="Times New Roman"/>
                <w:kern w:val="0"/>
                <w:sz w:val="22"/>
              </w:rPr>
            </w:pPr>
            <w:r w:rsidRPr="0033753C">
              <w:rPr>
                <w:rFonts w:ascii="Times New Roman" w:eastAsia="바탕" w:hAnsi="Times New Roman" w:cs="Times New Roman"/>
                <w:kern w:val="0"/>
                <w:sz w:val="22"/>
              </w:rPr>
              <w:t>…</w:t>
            </w:r>
          </w:p>
          <w:p w14:paraId="4EC7F727" w14:textId="77777777" w:rsidR="000F663F" w:rsidRPr="0033753C" w:rsidRDefault="000F663F" w:rsidP="000F663F">
            <w:pPr>
              <w:widowControl/>
              <w:wordWrap/>
              <w:autoSpaceDE/>
              <w:autoSpaceDN/>
              <w:spacing w:line="259" w:lineRule="auto"/>
              <w:rPr>
                <w:rFonts w:ascii="Times New Roman" w:eastAsia="바탕" w:hAnsi="Times New Roman" w:cs="Times New Roman"/>
                <w:kern w:val="0"/>
                <w:sz w:val="22"/>
                <w:highlight w:val="green"/>
                <w:lang w:val="en-GB" w:eastAsia="zh-CN"/>
              </w:rPr>
            </w:pPr>
          </w:p>
          <w:p w14:paraId="68617E3D" w14:textId="77777777" w:rsidR="000F663F" w:rsidRPr="0033753C" w:rsidRDefault="000F663F" w:rsidP="000F663F">
            <w:pPr>
              <w:widowControl/>
              <w:wordWrap/>
              <w:autoSpaceDE/>
              <w:autoSpaceDN/>
              <w:spacing w:line="259" w:lineRule="auto"/>
              <w:rPr>
                <w:rFonts w:ascii="Times New Roman" w:eastAsia="바탕" w:hAnsi="Times New Roman" w:cs="Times New Roman"/>
                <w:kern w:val="0"/>
                <w:sz w:val="22"/>
                <w:lang w:val="en-GB" w:eastAsia="zh-CN"/>
              </w:rPr>
            </w:pPr>
            <w:r w:rsidRPr="0033753C">
              <w:rPr>
                <w:rFonts w:ascii="Times New Roman" w:eastAsia="바탕" w:hAnsi="Times New Roman" w:cs="Times New Roman"/>
                <w:kern w:val="0"/>
                <w:sz w:val="22"/>
                <w:highlight w:val="green"/>
                <w:lang w:val="en-GB" w:eastAsia="zh-CN"/>
              </w:rPr>
              <w:t>Agreements</w:t>
            </w:r>
            <w:r w:rsidRPr="0033753C">
              <w:rPr>
                <w:rFonts w:ascii="Times New Roman" w:eastAsia="바탕" w:hAnsi="Times New Roman" w:cs="Times New Roman"/>
                <w:kern w:val="0"/>
                <w:sz w:val="22"/>
                <w:lang w:val="en-GB" w:eastAsia="zh-CN"/>
              </w:rPr>
              <w:t>: On evaluation of multiple streams/flows:</w:t>
            </w:r>
          </w:p>
          <w:p w14:paraId="7F34D9A6" w14:textId="77777777" w:rsidR="000F663F" w:rsidRPr="0033753C" w:rsidRDefault="000F663F" w:rsidP="000F663F">
            <w:pPr>
              <w:widowControl/>
              <w:numPr>
                <w:ilvl w:val="0"/>
                <w:numId w:val="18"/>
              </w:numPr>
              <w:wordWrap/>
              <w:overflowPunct w:val="0"/>
              <w:autoSpaceDE/>
              <w:autoSpaceDN/>
              <w:spacing w:line="259" w:lineRule="auto"/>
              <w:rPr>
                <w:rFonts w:ascii="Times New Roman" w:eastAsia="Times New Roman" w:hAnsi="Times New Roman" w:cs="Times New Roman"/>
                <w:kern w:val="0"/>
                <w:sz w:val="22"/>
                <w:lang w:val="en-GB" w:eastAsia="en-US"/>
              </w:rPr>
            </w:pPr>
            <w:r w:rsidRPr="0033753C">
              <w:rPr>
                <w:rFonts w:ascii="Times New Roman" w:eastAsia="Times New Roman" w:hAnsi="Times New Roman" w:cs="Times New Roman"/>
                <w:kern w:val="0"/>
                <w:sz w:val="22"/>
                <w:lang w:val="en-GB" w:eastAsia="en-US"/>
              </w:rPr>
              <w:t xml:space="preserve">FFS the following in RAN1#104-bis-e </w:t>
            </w:r>
          </w:p>
          <w:p w14:paraId="298EC04C" w14:textId="77777777" w:rsidR="000F663F" w:rsidRPr="0033753C" w:rsidRDefault="000F663F" w:rsidP="000F663F">
            <w:pPr>
              <w:widowControl/>
              <w:numPr>
                <w:ilvl w:val="1"/>
                <w:numId w:val="18"/>
              </w:numPr>
              <w:wordWrap/>
              <w:overflowPunct w:val="0"/>
              <w:autoSpaceDE/>
              <w:autoSpaceDN/>
              <w:spacing w:line="259" w:lineRule="auto"/>
              <w:rPr>
                <w:rFonts w:ascii="Times New Roman" w:eastAsia="Times New Roman" w:hAnsi="Times New Roman" w:cs="Times New Roman"/>
                <w:kern w:val="0"/>
                <w:sz w:val="22"/>
                <w:lang w:val="en-GB" w:eastAsia="en-US"/>
              </w:rPr>
            </w:pPr>
            <w:r w:rsidRPr="0033753C">
              <w:rPr>
                <w:rFonts w:ascii="Times New Roman" w:eastAsia="Times New Roman" w:hAnsi="Times New Roman" w:cs="Times New Roman"/>
                <w:kern w:val="0"/>
                <w:sz w:val="22"/>
                <w:lang w:val="en-GB" w:eastAsia="en-US"/>
              </w:rPr>
              <w:t>Whether/how to model and evaluate I-frame and P-frame for both DL and UL, e.g., separate definition of fps, packet size, QoS requirements (e.g., PER, PDB), etc.</w:t>
            </w:r>
          </w:p>
          <w:p w14:paraId="6473FB59" w14:textId="77777777" w:rsidR="000F663F" w:rsidRPr="0033753C" w:rsidRDefault="000F663F" w:rsidP="000F663F">
            <w:pPr>
              <w:widowControl/>
              <w:numPr>
                <w:ilvl w:val="1"/>
                <w:numId w:val="18"/>
              </w:numPr>
              <w:wordWrap/>
              <w:overflowPunct w:val="0"/>
              <w:autoSpaceDE/>
              <w:autoSpaceDN/>
              <w:spacing w:line="259" w:lineRule="auto"/>
              <w:rPr>
                <w:rFonts w:ascii="Times New Roman" w:eastAsia="Times New Roman" w:hAnsi="Times New Roman" w:cs="Times New Roman"/>
                <w:kern w:val="0"/>
                <w:sz w:val="22"/>
                <w:lang w:val="en-GB" w:eastAsia="en-US"/>
              </w:rPr>
            </w:pPr>
            <w:r w:rsidRPr="0033753C">
              <w:rPr>
                <w:rFonts w:ascii="Times New Roman" w:eastAsia="Times New Roman" w:hAnsi="Times New Roman" w:cs="Times New Roman"/>
                <w:kern w:val="0"/>
                <w:sz w:val="22"/>
                <w:lang w:val="en-GB" w:eastAsia="en-US"/>
              </w:rPr>
              <w:t>Whether/how to separately model and evaluate two streams of video and audio/data for both DL and UL</w:t>
            </w:r>
          </w:p>
          <w:p w14:paraId="507E7A12" w14:textId="77777777" w:rsidR="000F663F" w:rsidRPr="0033753C" w:rsidRDefault="000F663F" w:rsidP="000F663F">
            <w:pPr>
              <w:widowControl/>
              <w:numPr>
                <w:ilvl w:val="1"/>
                <w:numId w:val="18"/>
              </w:numPr>
              <w:wordWrap/>
              <w:autoSpaceDE/>
              <w:autoSpaceDN/>
              <w:spacing w:line="259" w:lineRule="auto"/>
              <w:rPr>
                <w:rFonts w:ascii="Times New Roman" w:eastAsia="Times New Roman" w:hAnsi="Times New Roman" w:cs="Times New Roman"/>
                <w:kern w:val="0"/>
                <w:sz w:val="22"/>
                <w:lang w:val="en-GB" w:eastAsia="en-US"/>
              </w:rPr>
            </w:pPr>
            <w:r w:rsidRPr="0033753C">
              <w:rPr>
                <w:rFonts w:ascii="Times New Roman" w:eastAsia="Times New Roman" w:hAnsi="Times New Roman" w:cs="Times New Roman"/>
                <w:kern w:val="0"/>
                <w:sz w:val="22"/>
                <w:lang w:val="en-GB" w:eastAsia="en-US"/>
              </w:rPr>
              <w:t>Whether/how to model and evaluate FOV (high-resolution) and non-FOV (lower-resolution omnidirectional) streams, e.g., separate definition of fps, packet size, QoS requirements (e.g., PER, PDB), etc</w:t>
            </w:r>
          </w:p>
          <w:p w14:paraId="4C35DDC6" w14:textId="77777777" w:rsidR="000F663F" w:rsidRPr="00C05584" w:rsidRDefault="000F663F" w:rsidP="000F663F">
            <w:pPr>
              <w:widowControl/>
              <w:wordWrap/>
              <w:autoSpaceDE/>
              <w:autoSpaceDN/>
              <w:spacing w:before="120" w:after="120"/>
              <w:rPr>
                <w:rFonts w:ascii="Times New Roman" w:eastAsia="바탕" w:hAnsi="Times New Roman" w:cs="Times New Roman"/>
                <w:kern w:val="0"/>
                <w:sz w:val="22"/>
                <w:lang w:val="en-GB"/>
              </w:rPr>
            </w:pPr>
          </w:p>
        </w:tc>
      </w:tr>
    </w:tbl>
    <w:p w14:paraId="5437000B" w14:textId="77777777" w:rsidR="000F663F" w:rsidRDefault="000F663F" w:rsidP="0033753C">
      <w:pPr>
        <w:widowControl/>
        <w:wordWrap/>
        <w:autoSpaceDE/>
        <w:autoSpaceDN/>
        <w:spacing w:before="120" w:after="120" w:line="240" w:lineRule="auto"/>
        <w:rPr>
          <w:rFonts w:ascii="Times New Roman" w:eastAsia="바탕" w:hAnsi="Times New Roman" w:cs="Times New Roman"/>
          <w:kern w:val="0"/>
          <w:sz w:val="22"/>
          <w:lang w:val="en-GB"/>
        </w:rPr>
      </w:pPr>
      <w:r w:rsidRPr="000F663F">
        <w:rPr>
          <w:rFonts w:ascii="Times New Roman" w:eastAsia="바탕" w:hAnsi="Times New Roman" w:cs="Times New Roman"/>
          <w:kern w:val="0"/>
          <w:sz w:val="22"/>
          <w:lang w:val="en-GB"/>
        </w:rPr>
        <w:t xml:space="preserve">Multi-stream modelling for UL traffic especially for AR application is agreeable for the reasons </w:t>
      </w:r>
      <w:r>
        <w:rPr>
          <w:rFonts w:ascii="Times New Roman" w:eastAsia="바탕" w:hAnsi="Times New Roman" w:cs="Times New Roman"/>
          <w:kern w:val="0"/>
          <w:sz w:val="22"/>
          <w:lang w:val="en-GB"/>
        </w:rPr>
        <w:t xml:space="preserve">explained earlier. </w:t>
      </w:r>
      <w:r w:rsidRPr="000F663F">
        <w:rPr>
          <w:rFonts w:ascii="Times New Roman" w:eastAsia="바탕" w:hAnsi="Times New Roman" w:cs="Times New Roman"/>
          <w:kern w:val="0"/>
          <w:sz w:val="22"/>
          <w:lang w:val="en-GB"/>
        </w:rPr>
        <w:t xml:space="preserve">For other cases, e.g., I-frame and P-frame for both DL and UL, video and audio/data for both DL and UL, FOV (high-resolution) and non-FOV (lower-resolution omnidirectional) streams, </w:t>
      </w:r>
      <w:r>
        <w:rPr>
          <w:rFonts w:ascii="Times New Roman" w:eastAsia="바탕" w:hAnsi="Times New Roman" w:cs="Times New Roman"/>
          <w:kern w:val="0"/>
          <w:sz w:val="22"/>
          <w:lang w:val="en-GB"/>
        </w:rPr>
        <w:t xml:space="preserve">perhaps </w:t>
      </w:r>
      <w:r w:rsidRPr="000F663F">
        <w:rPr>
          <w:rFonts w:ascii="Times New Roman" w:eastAsia="바탕" w:hAnsi="Times New Roman" w:cs="Times New Roman"/>
          <w:kern w:val="0"/>
          <w:sz w:val="22"/>
          <w:lang w:val="en-GB"/>
        </w:rPr>
        <w:t>multi-stream modelling represent</w:t>
      </w:r>
      <w:r>
        <w:rPr>
          <w:rFonts w:ascii="Times New Roman" w:eastAsia="바탕" w:hAnsi="Times New Roman" w:cs="Times New Roman"/>
          <w:kern w:val="0"/>
          <w:sz w:val="22"/>
          <w:lang w:val="en-GB"/>
        </w:rPr>
        <w:t>s</w:t>
      </w:r>
      <w:r w:rsidRPr="000F663F">
        <w:rPr>
          <w:rFonts w:ascii="Times New Roman" w:eastAsia="바탕" w:hAnsi="Times New Roman" w:cs="Times New Roman"/>
          <w:kern w:val="0"/>
          <w:sz w:val="22"/>
          <w:lang w:val="en-GB"/>
        </w:rPr>
        <w:t xml:space="preserve"> the real world, but </w:t>
      </w:r>
      <w:r>
        <w:rPr>
          <w:rFonts w:ascii="Times New Roman" w:eastAsia="바탕" w:hAnsi="Times New Roman" w:cs="Times New Roman"/>
          <w:kern w:val="0"/>
          <w:sz w:val="22"/>
          <w:lang w:val="en-GB"/>
        </w:rPr>
        <w:t xml:space="preserve">it seems </w:t>
      </w:r>
      <w:r w:rsidRPr="000F663F">
        <w:rPr>
          <w:rFonts w:ascii="Times New Roman" w:eastAsia="바탕" w:hAnsi="Times New Roman" w:cs="Times New Roman"/>
          <w:kern w:val="0"/>
          <w:sz w:val="22"/>
          <w:lang w:val="en-GB"/>
        </w:rPr>
        <w:t>we need further discussion</w:t>
      </w:r>
      <w:r>
        <w:rPr>
          <w:rFonts w:ascii="Times New Roman" w:eastAsia="바탕" w:hAnsi="Times New Roman" w:cs="Times New Roman"/>
          <w:kern w:val="0"/>
          <w:sz w:val="22"/>
          <w:lang w:val="en-GB"/>
        </w:rPr>
        <w:t>s</w:t>
      </w:r>
      <w:r w:rsidRPr="000F663F">
        <w:rPr>
          <w:rFonts w:ascii="Times New Roman" w:eastAsia="바탕" w:hAnsi="Times New Roman" w:cs="Times New Roman"/>
          <w:kern w:val="0"/>
          <w:sz w:val="22"/>
          <w:lang w:val="en-GB"/>
        </w:rPr>
        <w:t xml:space="preserve"> per each case on whether/how it can fit into our statistical modelling approaches.</w:t>
      </w:r>
    </w:p>
    <w:p w14:paraId="70A01C88" w14:textId="43C7D6B6" w:rsidR="000F663F" w:rsidRPr="0033753C" w:rsidRDefault="000F663F" w:rsidP="000F663F">
      <w:pPr>
        <w:widowControl/>
        <w:wordWrap/>
        <w:autoSpaceDE/>
        <w:autoSpaceDN/>
        <w:spacing w:before="120" w:after="120" w:line="240" w:lineRule="auto"/>
        <w:rPr>
          <w:rFonts w:ascii="Times New Roman" w:eastAsia="바탕" w:hAnsi="Times New Roman" w:cs="Times New Roman"/>
          <w:kern w:val="0"/>
          <w:sz w:val="22"/>
          <w:u w:val="single"/>
          <w:lang w:val="en-GB"/>
        </w:rPr>
      </w:pPr>
      <w:r w:rsidRPr="0033753C">
        <w:rPr>
          <w:rFonts w:ascii="Times New Roman" w:eastAsia="바탕" w:hAnsi="Times New Roman" w:cs="Times New Roman"/>
          <w:kern w:val="0"/>
          <w:sz w:val="22"/>
          <w:u w:val="single"/>
          <w:lang w:val="en-GB"/>
        </w:rPr>
        <w:t>I-frame and P-frame for both DL and UL</w:t>
      </w:r>
    </w:p>
    <w:p w14:paraId="4973891D" w14:textId="59C5DF42" w:rsidR="000F663F" w:rsidRPr="000F663F" w:rsidRDefault="000F663F" w:rsidP="000F663F">
      <w:pPr>
        <w:widowControl/>
        <w:wordWrap/>
        <w:autoSpaceDE/>
        <w:autoSpaceDN/>
        <w:spacing w:before="120" w:after="120" w:line="240" w:lineRule="auto"/>
        <w:rPr>
          <w:rFonts w:ascii="Times New Roman" w:eastAsia="바탕" w:hAnsi="Times New Roman" w:cs="Times New Roman"/>
          <w:kern w:val="0"/>
          <w:sz w:val="22"/>
          <w:lang w:val="en-GB"/>
        </w:rPr>
      </w:pPr>
      <w:r w:rsidRPr="000F663F">
        <w:rPr>
          <w:rFonts w:ascii="Times New Roman" w:eastAsia="바탕" w:hAnsi="Times New Roman" w:cs="Times New Roman"/>
          <w:kern w:val="0"/>
          <w:sz w:val="22"/>
          <w:lang w:val="en-GB"/>
        </w:rPr>
        <w:t xml:space="preserve">I-frame and P-frame basically have the same periodicity, e.g., 60 fps. Their average packet sizes differ and they occur alternatively with some patterns. In this case rather than modelling the two as separate streams, we </w:t>
      </w:r>
      <w:r>
        <w:rPr>
          <w:rFonts w:ascii="Times New Roman" w:eastAsia="바탕" w:hAnsi="Times New Roman" w:cs="Times New Roman"/>
          <w:kern w:val="0"/>
          <w:sz w:val="22"/>
          <w:lang w:val="en-GB"/>
        </w:rPr>
        <w:t xml:space="preserve">prefer </w:t>
      </w:r>
      <w:r w:rsidRPr="000F663F">
        <w:rPr>
          <w:rFonts w:ascii="Times New Roman" w:eastAsia="바탕" w:hAnsi="Times New Roman" w:cs="Times New Roman"/>
          <w:kern w:val="0"/>
          <w:sz w:val="22"/>
          <w:lang w:val="en-GB"/>
        </w:rPr>
        <w:t>switch</w:t>
      </w:r>
      <w:r>
        <w:rPr>
          <w:rFonts w:ascii="Times New Roman" w:eastAsia="바탕" w:hAnsi="Times New Roman" w:cs="Times New Roman"/>
          <w:kern w:val="0"/>
          <w:sz w:val="22"/>
          <w:lang w:val="en-GB"/>
        </w:rPr>
        <w:t>ing</w:t>
      </w:r>
      <w:r w:rsidRPr="000F663F">
        <w:rPr>
          <w:rFonts w:ascii="Times New Roman" w:eastAsia="바탕" w:hAnsi="Times New Roman" w:cs="Times New Roman"/>
          <w:kern w:val="0"/>
          <w:sz w:val="22"/>
          <w:lang w:val="en-GB"/>
        </w:rPr>
        <w:t xml:space="preserve"> some of the statistical parameters, such as the mean p</w:t>
      </w:r>
      <w:r>
        <w:rPr>
          <w:rFonts w:ascii="Times New Roman" w:eastAsia="바탕" w:hAnsi="Times New Roman" w:cs="Times New Roman"/>
          <w:kern w:val="0"/>
          <w:sz w:val="22"/>
          <w:lang w:val="en-GB"/>
        </w:rPr>
        <w:t>acket size, on a packet basis.</w:t>
      </w:r>
    </w:p>
    <w:p w14:paraId="705FF32D" w14:textId="6A28329C" w:rsidR="000F663F" w:rsidRPr="0033753C" w:rsidRDefault="000F663F" w:rsidP="000F663F">
      <w:pPr>
        <w:widowControl/>
        <w:wordWrap/>
        <w:autoSpaceDE/>
        <w:autoSpaceDN/>
        <w:spacing w:before="120" w:after="120" w:line="240" w:lineRule="auto"/>
        <w:rPr>
          <w:rFonts w:ascii="Times New Roman" w:eastAsia="바탕" w:hAnsi="Times New Roman" w:cs="Times New Roman"/>
          <w:kern w:val="0"/>
          <w:sz w:val="22"/>
          <w:u w:val="single"/>
          <w:lang w:val="en-GB"/>
        </w:rPr>
      </w:pPr>
      <w:r w:rsidRPr="0033753C">
        <w:rPr>
          <w:rFonts w:ascii="Times New Roman" w:eastAsia="바탕" w:hAnsi="Times New Roman" w:cs="Times New Roman"/>
          <w:kern w:val="0"/>
          <w:sz w:val="22"/>
          <w:u w:val="single"/>
          <w:lang w:val="en-GB"/>
        </w:rPr>
        <w:lastRenderedPageBreak/>
        <w:t>Video and audio/data for both DL and UL</w:t>
      </w:r>
    </w:p>
    <w:p w14:paraId="2C00F6CA" w14:textId="54317B93" w:rsidR="000F663F" w:rsidRPr="000F663F" w:rsidRDefault="00B40274" w:rsidP="000F663F">
      <w:pPr>
        <w:widowControl/>
        <w:wordWrap/>
        <w:autoSpaceDE/>
        <w:autoSpaceDN/>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The m</w:t>
      </w:r>
      <w:r w:rsidR="000F663F" w:rsidRPr="000F663F">
        <w:rPr>
          <w:rFonts w:ascii="Times New Roman" w:eastAsia="바탕" w:hAnsi="Times New Roman" w:cs="Times New Roman"/>
          <w:kern w:val="0"/>
          <w:sz w:val="22"/>
          <w:lang w:val="en-GB"/>
        </w:rPr>
        <w:t xml:space="preserve">ajor contributor in terms of traffic volume is the video. If the audio/data can always be transmitted with the video for both DL and UL, then we don’t see a strong motivation </w:t>
      </w:r>
      <w:r>
        <w:rPr>
          <w:rFonts w:ascii="Times New Roman" w:eastAsia="바탕" w:hAnsi="Times New Roman" w:cs="Times New Roman"/>
          <w:kern w:val="0"/>
          <w:sz w:val="22"/>
          <w:lang w:val="en-GB"/>
        </w:rPr>
        <w:t xml:space="preserve">for </w:t>
      </w:r>
      <w:r w:rsidR="000F663F" w:rsidRPr="000F663F">
        <w:rPr>
          <w:rFonts w:ascii="Times New Roman" w:eastAsia="바탕" w:hAnsi="Times New Roman" w:cs="Times New Roman"/>
          <w:kern w:val="0"/>
          <w:sz w:val="22"/>
          <w:lang w:val="en-GB"/>
        </w:rPr>
        <w:t>adopting multi-stream for modelling XR traffic.</w:t>
      </w:r>
    </w:p>
    <w:p w14:paraId="3C087D86" w14:textId="3035DB09" w:rsidR="000F663F" w:rsidRPr="0033753C" w:rsidRDefault="000F663F" w:rsidP="000F663F">
      <w:pPr>
        <w:widowControl/>
        <w:wordWrap/>
        <w:autoSpaceDE/>
        <w:autoSpaceDN/>
        <w:spacing w:before="120" w:after="120" w:line="240" w:lineRule="auto"/>
        <w:rPr>
          <w:rFonts w:ascii="Times New Roman" w:eastAsia="바탕" w:hAnsi="Times New Roman" w:cs="Times New Roman"/>
          <w:kern w:val="0"/>
          <w:sz w:val="22"/>
          <w:u w:val="single"/>
          <w:lang w:val="en-GB"/>
        </w:rPr>
      </w:pPr>
      <w:r w:rsidRPr="0033753C">
        <w:rPr>
          <w:rFonts w:ascii="Times New Roman" w:eastAsia="바탕" w:hAnsi="Times New Roman" w:cs="Times New Roman"/>
          <w:kern w:val="0"/>
          <w:sz w:val="22"/>
          <w:u w:val="single"/>
          <w:lang w:val="en-GB"/>
        </w:rPr>
        <w:t>FOV (high-resolution) and non-FOV (lower-resolution omnidirectional) streams</w:t>
      </w:r>
    </w:p>
    <w:p w14:paraId="2CC444DD" w14:textId="5920CAD8" w:rsidR="000F663F" w:rsidRPr="000F663F" w:rsidRDefault="000F663F" w:rsidP="000F663F">
      <w:pPr>
        <w:widowControl/>
        <w:wordWrap/>
        <w:autoSpaceDE/>
        <w:autoSpaceDN/>
        <w:spacing w:before="120" w:after="120" w:line="240" w:lineRule="auto"/>
        <w:rPr>
          <w:rFonts w:ascii="Times New Roman" w:eastAsia="바탕" w:hAnsi="Times New Roman" w:cs="Times New Roman"/>
          <w:kern w:val="0"/>
          <w:sz w:val="22"/>
          <w:lang w:val="en-GB"/>
        </w:rPr>
      </w:pPr>
      <w:r w:rsidRPr="000F663F">
        <w:rPr>
          <w:rFonts w:ascii="Times New Roman" w:eastAsia="바탕" w:hAnsi="Times New Roman" w:cs="Times New Roman"/>
          <w:kern w:val="0"/>
          <w:sz w:val="22"/>
          <w:lang w:val="en-GB"/>
        </w:rPr>
        <w:t xml:space="preserve">Perhaps this case would be for VR1 application. If it is typical that those two (FOV and non-FOV) are transmitted with different periodicity, then we may </w:t>
      </w:r>
      <w:r w:rsidR="00960AB0">
        <w:rPr>
          <w:rFonts w:ascii="Times New Roman" w:eastAsia="바탕" w:hAnsi="Times New Roman" w:cs="Times New Roman"/>
          <w:kern w:val="0"/>
          <w:sz w:val="22"/>
          <w:lang w:val="en-GB"/>
        </w:rPr>
        <w:t xml:space="preserve">need to </w:t>
      </w:r>
      <w:r w:rsidRPr="000F663F">
        <w:rPr>
          <w:rFonts w:ascii="Times New Roman" w:eastAsia="바탕" w:hAnsi="Times New Roman" w:cs="Times New Roman"/>
          <w:kern w:val="0"/>
          <w:sz w:val="22"/>
          <w:lang w:val="en-GB"/>
        </w:rPr>
        <w:t>consider using multiple streams. We also need to check the packet sizes of each of those streams/flows.</w:t>
      </w:r>
    </w:p>
    <w:p w14:paraId="00929B32" w14:textId="5A129849" w:rsidR="000F663F" w:rsidRPr="0033753C" w:rsidRDefault="000F663F" w:rsidP="000F663F">
      <w:pPr>
        <w:widowControl/>
        <w:wordWrap/>
        <w:autoSpaceDE/>
        <w:autoSpaceDN/>
        <w:spacing w:before="120" w:after="120" w:line="240" w:lineRule="auto"/>
        <w:rPr>
          <w:rFonts w:ascii="Times New Roman" w:eastAsia="바탕" w:hAnsi="Times New Roman" w:cs="Times New Roman"/>
          <w:kern w:val="0"/>
          <w:sz w:val="22"/>
          <w:u w:val="single"/>
          <w:lang w:val="en-GB"/>
        </w:rPr>
      </w:pPr>
      <w:r w:rsidRPr="0033753C">
        <w:rPr>
          <w:rFonts w:ascii="Times New Roman" w:eastAsia="바탕" w:hAnsi="Times New Roman" w:cs="Times New Roman"/>
          <w:kern w:val="0"/>
          <w:sz w:val="22"/>
          <w:u w:val="single"/>
          <w:lang w:val="en-GB"/>
        </w:rPr>
        <w:t>Two eye buffers</w:t>
      </w:r>
    </w:p>
    <w:p w14:paraId="25480BFB" w14:textId="0D9C5782" w:rsidR="000F663F" w:rsidRDefault="000F663F" w:rsidP="0033753C">
      <w:pPr>
        <w:widowControl/>
        <w:wordWrap/>
        <w:autoSpaceDE/>
        <w:autoSpaceDN/>
        <w:spacing w:before="120" w:after="120" w:line="240" w:lineRule="auto"/>
        <w:rPr>
          <w:rFonts w:ascii="Times New Roman" w:eastAsia="바탕" w:hAnsi="Times New Roman" w:cs="Times New Roman"/>
          <w:kern w:val="0"/>
          <w:sz w:val="22"/>
          <w:lang w:val="en-GB"/>
        </w:rPr>
      </w:pPr>
      <w:r w:rsidRPr="000F663F">
        <w:rPr>
          <w:rFonts w:ascii="Times New Roman" w:eastAsia="바탕" w:hAnsi="Times New Roman" w:cs="Times New Roman"/>
          <w:kern w:val="0"/>
          <w:sz w:val="22"/>
          <w:lang w:val="en-GB"/>
        </w:rPr>
        <w:t>Video traffic</w:t>
      </w:r>
      <w:r w:rsidR="00960AB0">
        <w:rPr>
          <w:rFonts w:ascii="Times New Roman" w:eastAsia="바탕" w:hAnsi="Times New Roman" w:cs="Times New Roman"/>
          <w:kern w:val="0"/>
          <w:sz w:val="22"/>
          <w:lang w:val="en-GB"/>
        </w:rPr>
        <w:t>s</w:t>
      </w:r>
      <w:r w:rsidRPr="000F663F">
        <w:rPr>
          <w:rFonts w:ascii="Times New Roman" w:eastAsia="바탕" w:hAnsi="Times New Roman" w:cs="Times New Roman"/>
          <w:kern w:val="0"/>
          <w:sz w:val="22"/>
          <w:lang w:val="en-GB"/>
        </w:rPr>
        <w:t xml:space="preserve"> per each eye have identical statistical parameters and they are typically carried side-by-side as a single stream. In this case only the packet size is affected so </w:t>
      </w:r>
      <w:r w:rsidR="00960AB0">
        <w:rPr>
          <w:rFonts w:ascii="Times New Roman" w:eastAsia="바탕" w:hAnsi="Times New Roman" w:cs="Times New Roman"/>
          <w:kern w:val="0"/>
          <w:sz w:val="22"/>
          <w:lang w:val="en-GB"/>
        </w:rPr>
        <w:t xml:space="preserve">that </w:t>
      </w:r>
      <w:r w:rsidRPr="000F663F">
        <w:rPr>
          <w:rFonts w:ascii="Times New Roman" w:eastAsia="바탕" w:hAnsi="Times New Roman" w:cs="Times New Roman"/>
          <w:kern w:val="0"/>
          <w:sz w:val="22"/>
          <w:lang w:val="en-GB"/>
        </w:rPr>
        <w:t xml:space="preserve">we don’t see a need to </w:t>
      </w:r>
      <w:r w:rsidR="00B40274">
        <w:rPr>
          <w:rFonts w:ascii="Times New Roman" w:eastAsia="바탕" w:hAnsi="Times New Roman" w:cs="Times New Roman"/>
          <w:kern w:val="0"/>
          <w:sz w:val="22"/>
          <w:lang w:val="en-GB"/>
        </w:rPr>
        <w:t>split</w:t>
      </w:r>
      <w:r w:rsidR="00B40274" w:rsidRPr="000F663F">
        <w:rPr>
          <w:rFonts w:ascii="Times New Roman" w:eastAsia="바탕" w:hAnsi="Times New Roman" w:cs="Times New Roman"/>
          <w:kern w:val="0"/>
          <w:sz w:val="22"/>
          <w:lang w:val="en-GB"/>
        </w:rPr>
        <w:t xml:space="preserve"> </w:t>
      </w:r>
      <w:r w:rsidRPr="000F663F">
        <w:rPr>
          <w:rFonts w:ascii="Times New Roman" w:eastAsia="바탕" w:hAnsi="Times New Roman" w:cs="Times New Roman"/>
          <w:kern w:val="0"/>
          <w:sz w:val="22"/>
          <w:lang w:val="en-GB"/>
        </w:rPr>
        <w:t>them in</w:t>
      </w:r>
      <w:r w:rsidR="00960AB0">
        <w:rPr>
          <w:rFonts w:ascii="Times New Roman" w:eastAsia="바탕" w:hAnsi="Times New Roman" w:cs="Times New Roman"/>
          <w:kern w:val="0"/>
          <w:sz w:val="22"/>
          <w:lang w:val="en-GB"/>
        </w:rPr>
        <w:t xml:space="preserve">to two </w:t>
      </w:r>
      <w:r w:rsidRPr="000F663F">
        <w:rPr>
          <w:rFonts w:ascii="Times New Roman" w:eastAsia="바탕" w:hAnsi="Times New Roman" w:cs="Times New Roman"/>
          <w:kern w:val="0"/>
          <w:sz w:val="22"/>
          <w:lang w:val="en-GB"/>
        </w:rPr>
        <w:t xml:space="preserve">streams. In some other configurations, they are carried in an alternating manner dropping the frame rate </w:t>
      </w:r>
      <w:r w:rsidR="00960AB0">
        <w:rPr>
          <w:rFonts w:ascii="Times New Roman" w:eastAsia="바탕" w:hAnsi="Times New Roman" w:cs="Times New Roman"/>
          <w:kern w:val="0"/>
          <w:sz w:val="22"/>
          <w:lang w:val="en-GB"/>
        </w:rPr>
        <w:t xml:space="preserve">per each eye </w:t>
      </w:r>
      <w:r w:rsidRPr="000F663F">
        <w:rPr>
          <w:rFonts w:ascii="Times New Roman" w:eastAsia="바탕" w:hAnsi="Times New Roman" w:cs="Times New Roman"/>
          <w:kern w:val="0"/>
          <w:sz w:val="22"/>
          <w:lang w:val="en-GB"/>
        </w:rPr>
        <w:t>to half. This case can be easily addressed with a single stream by simply adjusting statistical parameters accordingly.</w:t>
      </w:r>
    </w:p>
    <w:p w14:paraId="5A52B2F9" w14:textId="5812F0F4" w:rsidR="00960AB0" w:rsidRDefault="00960AB0" w:rsidP="0033753C">
      <w:pPr>
        <w:widowControl/>
        <w:wordWrap/>
        <w:autoSpaceDE/>
        <w:autoSpaceDN/>
        <w:spacing w:before="120" w:after="120" w:line="240" w:lineRule="auto"/>
        <w:rPr>
          <w:rFonts w:ascii="Times New Roman" w:eastAsia="바탕" w:hAnsi="Times New Roman" w:cs="Times New Roman"/>
          <w:kern w:val="0"/>
          <w:sz w:val="22"/>
          <w:lang w:val="en-GB"/>
        </w:rPr>
      </w:pPr>
      <w:r w:rsidRPr="00960AB0">
        <w:rPr>
          <w:rFonts w:ascii="Times New Roman" w:eastAsia="바탕" w:hAnsi="Times New Roman" w:cs="Times New Roman"/>
          <w:kern w:val="0"/>
          <w:sz w:val="22"/>
          <w:lang w:val="en-GB"/>
        </w:rPr>
        <w:t xml:space="preserve">To reduce simulation work, no more than 2 streams/flows should be considered. If two streams are considered, one is for pose/control and the other is </w:t>
      </w:r>
      <w:r>
        <w:rPr>
          <w:rFonts w:ascii="Times New Roman" w:eastAsia="바탕" w:hAnsi="Times New Roman" w:cs="Times New Roman"/>
          <w:kern w:val="0"/>
          <w:sz w:val="22"/>
          <w:lang w:val="en-GB"/>
        </w:rPr>
        <w:t xml:space="preserve">for </w:t>
      </w:r>
      <w:r w:rsidRPr="00960AB0">
        <w:rPr>
          <w:rFonts w:ascii="Times New Roman" w:eastAsia="바탕" w:hAnsi="Times New Roman" w:cs="Times New Roman"/>
          <w:kern w:val="0"/>
          <w:sz w:val="22"/>
          <w:lang w:val="en-GB"/>
        </w:rPr>
        <w:t>video stream</w:t>
      </w:r>
      <w:r>
        <w:rPr>
          <w:rFonts w:ascii="Times New Roman" w:eastAsia="바탕" w:hAnsi="Times New Roman" w:cs="Times New Roman"/>
          <w:kern w:val="0"/>
          <w:sz w:val="22"/>
          <w:lang w:val="en-GB"/>
        </w:rPr>
        <w:t>ing</w:t>
      </w:r>
      <w:r w:rsidRPr="00960AB0">
        <w:rPr>
          <w:rFonts w:ascii="Times New Roman" w:eastAsia="바탕" w:hAnsi="Times New Roman" w:cs="Times New Roman"/>
          <w:kern w:val="0"/>
          <w:sz w:val="22"/>
          <w:lang w:val="en-GB"/>
        </w:rPr>
        <w:t xml:space="preserve"> as it is the most demanding in terms of required bitrate and also quite different in terms of </w:t>
      </w:r>
      <w:r w:rsidR="00FF01E5">
        <w:rPr>
          <w:rFonts w:ascii="Times New Roman" w:eastAsia="바탕" w:hAnsi="Times New Roman" w:cs="Times New Roman"/>
          <w:kern w:val="0"/>
          <w:sz w:val="22"/>
          <w:lang w:val="en-GB"/>
        </w:rPr>
        <w:t xml:space="preserve">the </w:t>
      </w:r>
      <w:r w:rsidRPr="00960AB0">
        <w:rPr>
          <w:rFonts w:ascii="Times New Roman" w:eastAsia="바탕" w:hAnsi="Times New Roman" w:cs="Times New Roman"/>
          <w:kern w:val="0"/>
          <w:sz w:val="22"/>
          <w:lang w:val="en-GB"/>
        </w:rPr>
        <w:t>required PDB</w:t>
      </w:r>
      <w:r>
        <w:rPr>
          <w:rFonts w:ascii="Times New Roman" w:eastAsia="바탕" w:hAnsi="Times New Roman" w:cs="Times New Roman"/>
          <w:kern w:val="0"/>
          <w:sz w:val="22"/>
          <w:lang w:val="en-GB"/>
        </w:rPr>
        <w:t>.</w:t>
      </w:r>
    </w:p>
    <w:p w14:paraId="28D52A81" w14:textId="77777777" w:rsidR="00960AB0" w:rsidRPr="0033753C" w:rsidRDefault="00960AB0" w:rsidP="0033753C">
      <w:pPr>
        <w:spacing w:before="120" w:after="120" w:line="240" w:lineRule="auto"/>
        <w:ind w:firstLineChars="100" w:firstLine="216"/>
        <w:rPr>
          <w:rFonts w:ascii="Times New Roman" w:eastAsia="바탕" w:hAnsi="Times New Roman" w:cs="Times New Roman"/>
          <w:b/>
          <w:i/>
          <w:kern w:val="0"/>
          <w:sz w:val="22"/>
          <w:lang w:val="en-GB"/>
        </w:rPr>
      </w:pPr>
      <w:r w:rsidRPr="0033753C">
        <w:rPr>
          <w:rFonts w:ascii="Times New Roman" w:eastAsia="바탕" w:hAnsi="Times New Roman" w:cs="Times New Roman"/>
          <w:b/>
          <w:i/>
          <w:kern w:val="0"/>
          <w:sz w:val="22"/>
          <w:lang w:val="en-GB"/>
        </w:rPr>
        <w:t>Proposal 7</w:t>
      </w:r>
    </w:p>
    <w:p w14:paraId="14CC616B" w14:textId="187D2056" w:rsidR="00960AB0" w:rsidRPr="0033753C" w:rsidRDefault="00960AB0"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 xml:space="preserve">Multi-stream is not further considered in DL </w:t>
      </w:r>
      <w:r>
        <w:rPr>
          <w:rFonts w:ascii="Times New Roman" w:hAnsi="Times New Roman" w:cs="Times New Roman"/>
          <w:b/>
          <w:i/>
          <w:sz w:val="22"/>
          <w:lang w:val="en-GB"/>
        </w:rPr>
        <w:t>for</w:t>
      </w:r>
      <w:r w:rsidRPr="0033753C">
        <w:rPr>
          <w:rFonts w:ascii="Times New Roman" w:hAnsi="Times New Roman" w:cs="Times New Roman"/>
          <w:b/>
          <w:i/>
          <w:sz w:val="22"/>
          <w:lang w:val="en-GB"/>
        </w:rPr>
        <w:t xml:space="preserve"> VR1/VR2/CR/AR1/AR2 applications</w:t>
      </w:r>
    </w:p>
    <w:p w14:paraId="7FC21571" w14:textId="6DBB79C7" w:rsidR="00960AB0" w:rsidRPr="0033753C" w:rsidRDefault="00960AB0" w:rsidP="0033753C">
      <w:pPr>
        <w:pStyle w:val="a5"/>
        <w:numPr>
          <w:ilvl w:val="0"/>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Multi-stream is not further considered in UL for VR1/VR2/CG</w:t>
      </w:r>
      <w:r w:rsidR="00C4411D">
        <w:rPr>
          <w:rFonts w:ascii="Times New Roman" w:hAnsi="Times New Roman" w:cs="Times New Roman"/>
          <w:b/>
          <w:i/>
          <w:sz w:val="22"/>
          <w:lang w:val="en-GB"/>
        </w:rPr>
        <w:t xml:space="preserve"> </w:t>
      </w:r>
      <w:r w:rsidRPr="0033753C">
        <w:rPr>
          <w:rFonts w:ascii="Times New Roman" w:hAnsi="Times New Roman" w:cs="Times New Roman"/>
          <w:b/>
          <w:i/>
          <w:sz w:val="22"/>
          <w:lang w:val="en-GB"/>
        </w:rPr>
        <w:t>applications</w:t>
      </w:r>
    </w:p>
    <w:p w14:paraId="53BD8C81" w14:textId="57BA2BE7" w:rsidR="00960AB0" w:rsidRPr="0033753C" w:rsidRDefault="00960AB0" w:rsidP="0033753C">
      <w:pPr>
        <w:pStyle w:val="a5"/>
        <w:numPr>
          <w:ilvl w:val="1"/>
          <w:numId w:val="19"/>
        </w:numPr>
        <w:spacing w:after="0" w:line="276" w:lineRule="auto"/>
        <w:ind w:leftChars="0"/>
        <w:rPr>
          <w:rFonts w:ascii="Times New Roman" w:hAnsi="Times New Roman" w:cs="Times New Roman"/>
          <w:b/>
          <w:i/>
          <w:sz w:val="22"/>
          <w:lang w:val="en-GB"/>
        </w:rPr>
      </w:pPr>
      <w:r w:rsidRPr="0033753C">
        <w:rPr>
          <w:rFonts w:ascii="Times New Roman" w:hAnsi="Times New Roman" w:cs="Times New Roman"/>
          <w:b/>
          <w:i/>
          <w:sz w:val="22"/>
          <w:lang w:val="en-GB"/>
        </w:rPr>
        <w:t>FFS whether to support dual-stream for AR application</w:t>
      </w:r>
      <w:r w:rsidR="001601BA">
        <w:rPr>
          <w:rFonts w:ascii="Times New Roman" w:hAnsi="Times New Roman" w:cs="Times New Roman"/>
          <w:b/>
          <w:i/>
          <w:sz w:val="22"/>
          <w:lang w:val="en-GB"/>
        </w:rPr>
        <w:t xml:space="preserve"> in UL</w:t>
      </w:r>
    </w:p>
    <w:p w14:paraId="0F0BF0AE" w14:textId="77777777" w:rsidR="001F0F3B" w:rsidRPr="008C04E2" w:rsidRDefault="001F0F3B" w:rsidP="0033753C">
      <w:pPr>
        <w:spacing w:before="120" w:after="120" w:line="240" w:lineRule="auto"/>
        <w:ind w:leftChars="110" w:left="992" w:hangingChars="351" w:hanging="772"/>
        <w:jc w:val="left"/>
        <w:rPr>
          <w:rFonts w:ascii="Times New Roman" w:eastAsia="바탕" w:hAnsi="Times New Roman" w:cs="Times New Roman"/>
          <w:kern w:val="0"/>
          <w:sz w:val="22"/>
          <w:lang w:val="en-GB"/>
        </w:rPr>
      </w:pPr>
    </w:p>
    <w:p w14:paraId="581D0ED0" w14:textId="77777777" w:rsidR="00A958EA" w:rsidRPr="008C04E2" w:rsidRDefault="00A958EA" w:rsidP="00A958EA">
      <w:pPr>
        <w:pStyle w:val="1"/>
        <w:numPr>
          <w:ilvl w:val="0"/>
          <w:numId w:val="1"/>
        </w:numPr>
        <w:rPr>
          <w:rFonts w:eastAsia="바탕"/>
          <w:b/>
          <w:lang w:eastAsia="ko-KR"/>
        </w:rPr>
      </w:pPr>
      <w:r w:rsidRPr="008C04E2">
        <w:rPr>
          <w:rFonts w:eastAsia="바탕"/>
          <w:b/>
          <w:lang w:eastAsia="ko-KR"/>
        </w:rPr>
        <w:t>Summary</w:t>
      </w:r>
    </w:p>
    <w:p w14:paraId="011C9196" w14:textId="720FEFAD" w:rsidR="004E1969" w:rsidRPr="008C04E2"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C04E2">
        <w:rPr>
          <w:rFonts w:ascii="Times New Roman" w:eastAsia="바탕" w:hAnsi="Times New Roman" w:cs="Times New Roman"/>
          <w:kern w:val="0"/>
          <w:sz w:val="22"/>
          <w:lang w:val="en-GB"/>
        </w:rPr>
        <w:t xml:space="preserve">In this paper, we discussed </w:t>
      </w:r>
      <w:r w:rsidR="00A35B01">
        <w:rPr>
          <w:rFonts w:ascii="Times New Roman" w:eastAsia="바탕" w:hAnsi="Times New Roman" w:cs="Times New Roman"/>
          <w:kern w:val="0"/>
          <w:sz w:val="22"/>
          <w:lang w:val="en-GB"/>
        </w:rPr>
        <w:t xml:space="preserve">applications for XR evaluation and XR traffic models. </w:t>
      </w:r>
      <w:r w:rsidR="00F511C6" w:rsidRPr="008C04E2">
        <w:rPr>
          <w:rFonts w:ascii="Times New Roman" w:eastAsia="바탕" w:hAnsi="Times New Roman" w:cs="Times New Roman"/>
          <w:kern w:val="0"/>
          <w:sz w:val="22"/>
          <w:lang w:val="en-GB"/>
        </w:rPr>
        <w:t xml:space="preserve">The </w:t>
      </w:r>
      <w:r w:rsidR="00597EC2" w:rsidRPr="008C04E2">
        <w:rPr>
          <w:rFonts w:ascii="Times New Roman" w:eastAsia="바탕" w:hAnsi="Times New Roman" w:cs="Times New Roman"/>
          <w:kern w:val="0"/>
          <w:sz w:val="22"/>
          <w:lang w:val="en-GB"/>
        </w:rPr>
        <w:t xml:space="preserve">observations and </w:t>
      </w:r>
      <w:r w:rsidR="00F511C6" w:rsidRPr="008C04E2">
        <w:rPr>
          <w:rFonts w:ascii="Times New Roman" w:eastAsia="바탕" w:hAnsi="Times New Roman" w:cs="Times New Roman"/>
          <w:kern w:val="0"/>
          <w:sz w:val="22"/>
          <w:lang w:val="en-GB"/>
        </w:rPr>
        <w:t>proposals in this paper are summarized as below.</w:t>
      </w:r>
    </w:p>
    <w:p w14:paraId="3C27F201" w14:textId="77777777" w:rsidR="00A35B01" w:rsidRPr="008C04E2" w:rsidRDefault="00A35B01" w:rsidP="00A35B01">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 1: Not to include additional XR applications for RAN1 study than XR applications agreed in RAN1#103-e, e.g., VR1/2, AR1/2 and CG.</w:t>
      </w:r>
    </w:p>
    <w:p w14:paraId="2364839C" w14:textId="77777777" w:rsidR="00A35B01" w:rsidRPr="008C04E2" w:rsidRDefault="00A35B01" w:rsidP="00A35B01">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Observation 1</w:t>
      </w:r>
      <w:r w:rsidRPr="008C04E2">
        <w:rPr>
          <w:rFonts w:ascii="Times New Roman" w:eastAsia="바탕" w:hAnsi="Times New Roman" w:cs="Times New Roman" w:hint="eastAsia"/>
          <w:b/>
          <w:i/>
          <w:kern w:val="0"/>
          <w:sz w:val="22"/>
          <w:lang w:val="en-GB"/>
        </w:rPr>
        <w:t xml:space="preserve">: </w:t>
      </w:r>
      <w:r w:rsidRPr="008C04E2">
        <w:rPr>
          <w:rFonts w:ascii="Times New Roman" w:eastAsia="바탕" w:hAnsi="Times New Roman" w:cs="Times New Roman"/>
          <w:b/>
          <w:i/>
          <w:kern w:val="0"/>
          <w:sz w:val="22"/>
          <w:lang w:val="en-GB"/>
        </w:rPr>
        <w:t>AR1 and AR2 are essential applications for XR in 5G ecosystem while VR1, VR2 and CG applications can be considered as extension of traditional multi-media services.</w:t>
      </w:r>
    </w:p>
    <w:p w14:paraId="6219B1F7" w14:textId="77777777" w:rsidR="00A35B01" w:rsidRPr="008C04E2" w:rsidRDefault="00A35B01" w:rsidP="00A35B01">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C04E2">
        <w:rPr>
          <w:rFonts w:ascii="Times New Roman" w:eastAsia="바탕" w:hAnsi="Times New Roman" w:cs="Times New Roman"/>
          <w:b/>
          <w:i/>
          <w:kern w:val="0"/>
          <w:sz w:val="22"/>
          <w:lang w:val="en-GB"/>
        </w:rPr>
        <w:t>Proposal 2: If prioritization for study among XR applications is necessary, AR1/2 should be prioritized over other XR applications.</w:t>
      </w:r>
    </w:p>
    <w:p w14:paraId="2CC07979" w14:textId="27765C6C" w:rsidR="00A35B01" w:rsidRDefault="00A35B01" w:rsidP="00A35B01">
      <w:pPr>
        <w:spacing w:before="120" w:after="120" w:line="240" w:lineRule="auto"/>
        <w:ind w:firstLineChars="100" w:firstLine="216"/>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3</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Not to have more than o</w:t>
      </w:r>
      <w:r w:rsidRPr="00A43BCB">
        <w:rPr>
          <w:rFonts w:ascii="Times New Roman" w:eastAsia="바탕" w:hAnsi="Times New Roman" w:cs="Times New Roman"/>
          <w:b/>
          <w:i/>
          <w:kern w:val="0"/>
          <w:sz w:val="22"/>
          <w:lang w:val="en-GB"/>
        </w:rPr>
        <w:t>ne mandatory value</w:t>
      </w:r>
      <w:r w:rsidR="00B40274">
        <w:rPr>
          <w:rFonts w:ascii="Times New Roman" w:eastAsia="바탕" w:hAnsi="Times New Roman" w:cs="Times New Roman"/>
          <w:b/>
          <w:i/>
          <w:kern w:val="0"/>
          <w:sz w:val="22"/>
          <w:lang w:val="en-GB"/>
        </w:rPr>
        <w:t>s</w:t>
      </w:r>
      <w:r w:rsidRPr="00A43BCB">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 xml:space="preserve">per each application </w:t>
      </w:r>
      <w:r w:rsidRPr="00A43BCB">
        <w:rPr>
          <w:rFonts w:ascii="Times New Roman" w:eastAsia="바탕" w:hAnsi="Times New Roman" w:cs="Times New Roman"/>
          <w:b/>
          <w:i/>
          <w:kern w:val="0"/>
          <w:sz w:val="22"/>
          <w:lang w:val="en-GB"/>
        </w:rPr>
        <w:t>for air interface PDB for DL video stream</w:t>
      </w:r>
      <w:r w:rsidRPr="008C04E2">
        <w:rPr>
          <w:rFonts w:ascii="Times New Roman" w:eastAsia="바탕" w:hAnsi="Times New Roman" w:cs="Times New Roman"/>
          <w:b/>
          <w:i/>
          <w:kern w:val="0"/>
          <w:sz w:val="22"/>
          <w:lang w:val="en-GB"/>
        </w:rPr>
        <w:t>.</w:t>
      </w:r>
    </w:p>
    <w:p w14:paraId="6F00D239" w14:textId="77777777" w:rsidR="00A35B01" w:rsidRPr="006E0224" w:rsidRDefault="00A35B01" w:rsidP="00A35B01">
      <w:pPr>
        <w:pStyle w:val="a5"/>
        <w:numPr>
          <w:ilvl w:val="0"/>
          <w:numId w:val="17"/>
        </w:numPr>
        <w:spacing w:before="120" w:after="120" w:line="240" w:lineRule="auto"/>
        <w:ind w:leftChars="0"/>
        <w:rPr>
          <w:rFonts w:ascii="Times New Roman" w:eastAsia="바탕" w:hAnsi="Times New Roman" w:cs="Times New Roman"/>
          <w:b/>
          <w:i/>
          <w:kern w:val="0"/>
          <w:sz w:val="22"/>
          <w:lang w:val="en-GB"/>
        </w:rPr>
      </w:pPr>
      <w:r>
        <w:rPr>
          <w:rFonts w:ascii="Times New Roman" w:eastAsia="바탕" w:hAnsi="Times New Roman" w:cs="Times New Roman" w:hint="eastAsia"/>
          <w:b/>
          <w:i/>
          <w:kern w:val="0"/>
          <w:sz w:val="22"/>
          <w:lang w:val="en-GB"/>
        </w:rPr>
        <w:lastRenderedPageBreak/>
        <w:t>10</w:t>
      </w:r>
      <w:r>
        <w:rPr>
          <w:rFonts w:ascii="Times New Roman" w:eastAsia="바탕" w:hAnsi="Times New Roman" w:cs="Times New Roman"/>
          <w:b/>
          <w:i/>
          <w:kern w:val="0"/>
          <w:sz w:val="22"/>
          <w:lang w:val="en-GB"/>
        </w:rPr>
        <w:t xml:space="preserve"> </w:t>
      </w:r>
      <w:r>
        <w:rPr>
          <w:rFonts w:ascii="Times New Roman" w:eastAsia="바탕" w:hAnsi="Times New Roman" w:cs="Times New Roman" w:hint="eastAsia"/>
          <w:b/>
          <w:i/>
          <w:kern w:val="0"/>
          <w:sz w:val="22"/>
          <w:lang w:val="en-GB"/>
        </w:rPr>
        <w:t>ms for VR/AR and 15</w:t>
      </w:r>
      <w:r>
        <w:rPr>
          <w:rFonts w:ascii="Times New Roman" w:eastAsia="바탕" w:hAnsi="Times New Roman" w:cs="Times New Roman"/>
          <w:b/>
          <w:i/>
          <w:kern w:val="0"/>
          <w:sz w:val="22"/>
          <w:lang w:val="en-GB"/>
        </w:rPr>
        <w:t xml:space="preserve"> </w:t>
      </w:r>
      <w:r>
        <w:rPr>
          <w:rFonts w:ascii="Times New Roman" w:eastAsia="바탕" w:hAnsi="Times New Roman" w:cs="Times New Roman" w:hint="eastAsia"/>
          <w:b/>
          <w:i/>
          <w:kern w:val="0"/>
          <w:sz w:val="22"/>
          <w:lang w:val="en-GB"/>
        </w:rPr>
        <w:t>ms for CG</w:t>
      </w:r>
    </w:p>
    <w:p w14:paraId="3A799F99" w14:textId="02C4638B" w:rsidR="00A35B01" w:rsidRDefault="00A35B01" w:rsidP="00A35B01">
      <w:pPr>
        <w:spacing w:before="120" w:after="120" w:line="240" w:lineRule="auto"/>
        <w:ind w:firstLineChars="100" w:firstLine="216"/>
        <w:rPr>
          <w:rFonts w:ascii="Times New Roman" w:eastAsia="바탕" w:hAnsi="Times New Roman" w:cs="Times New Roman"/>
          <w:b/>
          <w:i/>
          <w:kern w:val="0"/>
          <w:sz w:val="22"/>
          <w:lang w:val="en-GB"/>
        </w:rPr>
      </w:pPr>
      <w:r>
        <w:rPr>
          <w:rFonts w:ascii="Times New Roman" w:eastAsia="바탕" w:hAnsi="Times New Roman" w:cs="Times New Roman"/>
          <w:b/>
          <w:i/>
          <w:kern w:val="0"/>
          <w:sz w:val="22"/>
          <w:lang w:val="en-GB"/>
        </w:rPr>
        <w:t>Proposal</w:t>
      </w:r>
      <w:r w:rsidRPr="008C04E2">
        <w:rPr>
          <w:rFonts w:ascii="Times New Roman" w:eastAsia="바탕" w:hAnsi="Times New Roman" w:cs="Times New Roman"/>
          <w:b/>
          <w:i/>
          <w:kern w:val="0"/>
          <w:sz w:val="22"/>
          <w:lang w:val="en-GB"/>
        </w:rPr>
        <w:t xml:space="preserve"> </w:t>
      </w:r>
      <w:r>
        <w:rPr>
          <w:rFonts w:ascii="Times New Roman" w:eastAsia="바탕" w:hAnsi="Times New Roman" w:cs="Times New Roman"/>
          <w:b/>
          <w:i/>
          <w:kern w:val="0"/>
          <w:sz w:val="22"/>
          <w:lang w:val="en-GB"/>
        </w:rPr>
        <w:t>4</w:t>
      </w:r>
      <w:r w:rsidRPr="008C04E2">
        <w:rPr>
          <w:rFonts w:ascii="Times New Roman" w:eastAsia="바탕" w:hAnsi="Times New Roman" w:cs="Times New Roman"/>
          <w:b/>
          <w:i/>
          <w:kern w:val="0"/>
          <w:sz w:val="22"/>
          <w:lang w:val="en-GB"/>
        </w:rPr>
        <w:t xml:space="preserve">: </w:t>
      </w:r>
      <w:r w:rsidRPr="00123D00">
        <w:rPr>
          <w:rFonts w:ascii="Times New Roman" w:eastAsia="바탕" w:hAnsi="Times New Roman" w:cs="Times New Roman"/>
          <w:b/>
          <w:i/>
          <w:kern w:val="0"/>
          <w:sz w:val="22"/>
          <w:lang w:val="en-GB"/>
        </w:rPr>
        <w:t xml:space="preserve">If </w:t>
      </w:r>
      <w:r w:rsidR="00B40274">
        <w:rPr>
          <w:rFonts w:ascii="Times New Roman" w:eastAsia="바탕" w:hAnsi="Times New Roman" w:cs="Times New Roman"/>
          <w:b/>
          <w:i/>
          <w:kern w:val="0"/>
          <w:sz w:val="22"/>
          <w:lang w:val="en-GB"/>
        </w:rPr>
        <w:t xml:space="preserve">a </w:t>
      </w:r>
      <w:r w:rsidRPr="00123D00">
        <w:rPr>
          <w:rFonts w:ascii="Times New Roman" w:eastAsia="바탕" w:hAnsi="Times New Roman" w:cs="Times New Roman"/>
          <w:b/>
          <w:i/>
          <w:kern w:val="0"/>
          <w:sz w:val="22"/>
          <w:lang w:val="en-GB"/>
        </w:rPr>
        <w:t>single stream is used for both I-frame and P-frame for DL traffic modelling, a UE is declared a satisfied UE if more than X (%) of packets are successfully transmitted within a given air interface PDB.</w:t>
      </w:r>
    </w:p>
    <w:p w14:paraId="66EC792F" w14:textId="77777777" w:rsidR="00A35B01" w:rsidRPr="006E0224" w:rsidRDefault="00A35B01" w:rsidP="00A35B01">
      <w:pPr>
        <w:pStyle w:val="a5"/>
        <w:numPr>
          <w:ilvl w:val="0"/>
          <w:numId w:val="17"/>
        </w:numPr>
        <w:spacing w:before="120" w:after="120" w:line="240" w:lineRule="auto"/>
        <w:ind w:leftChars="0"/>
        <w:rPr>
          <w:rFonts w:ascii="Times New Roman" w:eastAsia="바탕" w:hAnsi="Times New Roman" w:cs="Times New Roman"/>
          <w:b/>
          <w:i/>
          <w:kern w:val="0"/>
          <w:sz w:val="22"/>
          <w:lang w:val="en-GB"/>
        </w:rPr>
      </w:pPr>
      <w:r w:rsidRPr="00123D00">
        <w:rPr>
          <w:rFonts w:ascii="Times New Roman" w:eastAsia="바탕" w:hAnsi="Times New Roman" w:cs="Times New Roman"/>
          <w:b/>
          <w:i/>
          <w:kern w:val="0"/>
          <w:sz w:val="22"/>
          <w:lang w:val="en-GB"/>
        </w:rPr>
        <w:t xml:space="preserve">X is [95] which </w:t>
      </w:r>
      <w:r>
        <w:rPr>
          <w:rFonts w:ascii="Times New Roman" w:eastAsia="바탕" w:hAnsi="Times New Roman" w:cs="Times New Roman"/>
          <w:b/>
          <w:i/>
          <w:kern w:val="0"/>
          <w:sz w:val="22"/>
          <w:lang w:val="en-GB"/>
        </w:rPr>
        <w:t xml:space="preserve">is </w:t>
      </w:r>
      <w:r w:rsidRPr="00123D00">
        <w:rPr>
          <w:rFonts w:ascii="Times New Roman" w:eastAsia="바탕" w:hAnsi="Times New Roman" w:cs="Times New Roman"/>
          <w:b/>
          <w:i/>
          <w:kern w:val="0"/>
          <w:sz w:val="22"/>
          <w:lang w:val="en-GB"/>
        </w:rPr>
        <w:t>a single value</w:t>
      </w:r>
    </w:p>
    <w:p w14:paraId="02214601" w14:textId="77777777" w:rsidR="00A35B01" w:rsidRPr="006E0224" w:rsidRDefault="00A35B01" w:rsidP="00A35B01">
      <w:pPr>
        <w:spacing w:before="120" w:after="120" w:line="240" w:lineRule="auto"/>
        <w:ind w:firstLineChars="100" w:firstLine="216"/>
        <w:rPr>
          <w:rFonts w:ascii="Times New Roman" w:hAnsi="Times New Roman" w:cs="Times New Roman"/>
          <w:b/>
          <w:i/>
          <w:sz w:val="22"/>
          <w:lang w:val="en-GB"/>
        </w:rPr>
      </w:pPr>
      <w:r w:rsidRPr="00C05584">
        <w:rPr>
          <w:rFonts w:ascii="Times New Roman" w:eastAsia="바탕" w:hAnsi="Times New Roman" w:cs="Times New Roman"/>
          <w:b/>
          <w:i/>
          <w:kern w:val="0"/>
          <w:sz w:val="22"/>
          <w:lang w:val="en-GB"/>
        </w:rPr>
        <w:t>Proposal 5</w:t>
      </w:r>
      <w:r w:rsidRPr="006E0224">
        <w:rPr>
          <w:rFonts w:ascii="Times New Roman" w:eastAsia="바탕" w:hAnsi="Times New Roman" w:cs="Times New Roman"/>
          <w:b/>
          <w:i/>
          <w:kern w:val="0"/>
          <w:sz w:val="22"/>
          <w:lang w:val="en-GB"/>
        </w:rPr>
        <w:t xml:space="preserve">: </w:t>
      </w:r>
      <w:r w:rsidRPr="006E0224">
        <w:rPr>
          <w:rFonts w:ascii="Times New Roman" w:hAnsi="Times New Roman" w:cs="Times New Roman"/>
          <w:b/>
          <w:i/>
          <w:sz w:val="22"/>
          <w:lang w:val="en-GB"/>
        </w:rPr>
        <w:t>UL Traffic model for video stream/scene update/audio/data</w:t>
      </w:r>
    </w:p>
    <w:p w14:paraId="51874E82" w14:textId="77777777"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Frame per second (fps)</w:t>
      </w:r>
    </w:p>
    <w:p w14:paraId="4EDBA945" w14:textId="77777777"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60 fps (SA4 input) – no jitter</w:t>
      </w:r>
    </w:p>
    <w:p w14:paraId="5BF996F4" w14:textId="77777777"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Average data rate for UL video stream:</w:t>
      </w:r>
    </w:p>
    <w:p w14:paraId="1120F525" w14:textId="77777777"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20 Mbps (~half of the average of VR/AR average data rate for DL video stream)</w:t>
      </w:r>
    </w:p>
    <w:p w14:paraId="38695280" w14:textId="77777777"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Truncated Gaussian distribution is used for the packet size distribution</w:t>
      </w:r>
    </w:p>
    <w:p w14:paraId="3B8ECBF9" w14:textId="77777777"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 xml:space="preserve">Parameters of Truncated Gaussian distribution for Packet size (note: these parameter values are those before the truncation) </w:t>
      </w:r>
    </w:p>
    <w:p w14:paraId="7033D044" w14:textId="77777777" w:rsidR="00A35B01" w:rsidRPr="006E0224" w:rsidRDefault="00A35B01" w:rsidP="00A35B01">
      <w:pPr>
        <w:pStyle w:val="a5"/>
        <w:numPr>
          <w:ilvl w:val="2"/>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 xml:space="preserve">Mean: Derived from average data rate and fps as follows. </w:t>
      </w:r>
    </w:p>
    <w:p w14:paraId="0EC9C57B" w14:textId="77777777" w:rsidR="00A35B01" w:rsidRPr="006E0224" w:rsidRDefault="00A35B01" w:rsidP="00A35B01">
      <w:pPr>
        <w:pStyle w:val="a5"/>
        <w:numPr>
          <w:ilvl w:val="3"/>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(average data rate) / (fps for video stream, i.e., # packets per second in our statistical model) / 8 [bytes]</w:t>
      </w:r>
    </w:p>
    <w:p w14:paraId="6DA9AE10" w14:textId="77777777" w:rsidR="00A35B01" w:rsidRPr="006E0224" w:rsidRDefault="00A35B01" w:rsidP="00A35B01">
      <w:pPr>
        <w:pStyle w:val="a5"/>
        <w:numPr>
          <w:ilvl w:val="2"/>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STD: same as in DL</w:t>
      </w:r>
    </w:p>
    <w:p w14:paraId="2187865D" w14:textId="77777777" w:rsidR="00A35B01" w:rsidRPr="006E0224" w:rsidRDefault="00A35B01" w:rsidP="00A35B01">
      <w:pPr>
        <w:pStyle w:val="a5"/>
        <w:numPr>
          <w:ilvl w:val="2"/>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Max packet size: same as in DL</w:t>
      </w:r>
    </w:p>
    <w:p w14:paraId="673A5CA6" w14:textId="77777777" w:rsidR="00A35B01" w:rsidRPr="006E0224" w:rsidRDefault="00A35B01" w:rsidP="00A35B01">
      <w:pPr>
        <w:pStyle w:val="a5"/>
        <w:numPr>
          <w:ilvl w:val="2"/>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Min packet size:</w:t>
      </w:r>
      <w:r>
        <w:rPr>
          <w:rFonts w:ascii="Times New Roman" w:hAnsi="Times New Roman" w:cs="Times New Roman"/>
          <w:b/>
          <w:i/>
          <w:sz w:val="22"/>
          <w:lang w:val="en-GB"/>
        </w:rPr>
        <w:t xml:space="preserve"> FFS</w:t>
      </w:r>
      <w:r w:rsidRPr="006E0224">
        <w:rPr>
          <w:rFonts w:ascii="Times New Roman" w:hAnsi="Times New Roman" w:cs="Times New Roman"/>
          <w:b/>
          <w:i/>
          <w:sz w:val="22"/>
          <w:lang w:val="en-GB"/>
        </w:rPr>
        <w:t xml:space="preserve"> </w:t>
      </w:r>
      <w:r>
        <w:rPr>
          <w:rFonts w:ascii="Times New Roman" w:hAnsi="Times New Roman" w:cs="Times New Roman"/>
          <w:b/>
          <w:i/>
          <w:sz w:val="22"/>
          <w:lang w:val="en-GB"/>
        </w:rPr>
        <w:t>(</w:t>
      </w:r>
      <w:r w:rsidRPr="006E0224">
        <w:rPr>
          <w:rFonts w:ascii="Times New Roman" w:hAnsi="Times New Roman" w:cs="Times New Roman"/>
          <w:b/>
          <w:i/>
          <w:sz w:val="22"/>
          <w:lang w:val="en-GB"/>
        </w:rPr>
        <w:t>need input from SA4)</w:t>
      </w:r>
    </w:p>
    <w:p w14:paraId="4501355B" w14:textId="77777777"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PDB</w:t>
      </w:r>
    </w:p>
    <w:p w14:paraId="5A68B0DC" w14:textId="77777777"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[100] ms</w:t>
      </w:r>
      <w:r>
        <w:rPr>
          <w:rFonts w:ascii="Times New Roman" w:hAnsi="Times New Roman" w:cs="Times New Roman"/>
          <w:b/>
          <w:i/>
          <w:sz w:val="22"/>
          <w:lang w:val="en-GB"/>
        </w:rPr>
        <w:t xml:space="preserve"> (based on SA4 input)</w:t>
      </w:r>
    </w:p>
    <w:p w14:paraId="5F027B7C" w14:textId="43371A29" w:rsidR="00A35B01" w:rsidRPr="006E0224" w:rsidRDefault="00A35B01" w:rsidP="00A35B01">
      <w:pPr>
        <w:spacing w:before="120" w:after="120" w:line="240" w:lineRule="auto"/>
        <w:ind w:firstLineChars="100" w:firstLine="216"/>
        <w:rPr>
          <w:rFonts w:ascii="Times New Roman" w:eastAsia="바탕" w:hAnsi="Times New Roman" w:cs="Times New Roman"/>
          <w:b/>
          <w:i/>
          <w:kern w:val="0"/>
          <w:sz w:val="22"/>
          <w:lang w:val="en-GB"/>
        </w:rPr>
      </w:pPr>
      <w:r w:rsidRPr="006E0224">
        <w:rPr>
          <w:rFonts w:ascii="Times New Roman" w:eastAsia="바탕" w:hAnsi="Times New Roman" w:cs="Times New Roman" w:hint="eastAsia"/>
          <w:b/>
          <w:i/>
          <w:kern w:val="0"/>
          <w:sz w:val="22"/>
          <w:lang w:val="en-GB"/>
        </w:rPr>
        <w:t>Proposal</w:t>
      </w:r>
      <w:r w:rsidRPr="006E0224">
        <w:rPr>
          <w:rFonts w:ascii="Times New Roman" w:eastAsia="바탕" w:hAnsi="Times New Roman" w:cs="Times New Roman"/>
          <w:b/>
          <w:i/>
          <w:kern w:val="0"/>
          <w:sz w:val="22"/>
          <w:lang w:val="en-GB"/>
        </w:rPr>
        <w:t xml:space="preserve"> 6</w:t>
      </w:r>
      <w:r>
        <w:rPr>
          <w:rFonts w:ascii="Times New Roman" w:eastAsia="바탕" w:hAnsi="Times New Roman" w:cs="Times New Roman"/>
          <w:b/>
          <w:i/>
          <w:kern w:val="0"/>
          <w:sz w:val="22"/>
          <w:lang w:val="en-GB"/>
        </w:rPr>
        <w:t>:</w:t>
      </w:r>
    </w:p>
    <w:p w14:paraId="7D481DE2" w14:textId="41D5C20F"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 xml:space="preserve">In the case where two streams are used for UL traffic modelling, one for control/pose and </w:t>
      </w:r>
      <w:r w:rsidR="00B40274">
        <w:rPr>
          <w:rFonts w:ascii="Times New Roman" w:hAnsi="Times New Roman" w:cs="Times New Roman"/>
          <w:b/>
          <w:i/>
          <w:sz w:val="22"/>
          <w:lang w:val="en-GB"/>
        </w:rPr>
        <w:t>the other</w:t>
      </w:r>
      <w:r w:rsidR="00B40274" w:rsidRPr="006E0224">
        <w:rPr>
          <w:rFonts w:ascii="Times New Roman" w:hAnsi="Times New Roman" w:cs="Times New Roman"/>
          <w:b/>
          <w:i/>
          <w:sz w:val="22"/>
          <w:lang w:val="en-GB"/>
        </w:rPr>
        <w:t xml:space="preserve"> </w:t>
      </w:r>
      <w:r w:rsidRPr="006E0224">
        <w:rPr>
          <w:rFonts w:ascii="Times New Roman" w:hAnsi="Times New Roman" w:cs="Times New Roman"/>
          <w:b/>
          <w:i/>
          <w:sz w:val="22"/>
          <w:lang w:val="en-GB"/>
        </w:rPr>
        <w:t>for video stream/scene update/audio/data, a UE is declared a satisfied UE if more than X1 (%) of packets for control/pose are successfully transmitted within a given air interface PDB1, AND more than X2 (%) of packets for video stream/scene update/audio/data are successfully transmitted within a given air interface PDB2.</w:t>
      </w:r>
    </w:p>
    <w:p w14:paraId="52AF5F23" w14:textId="77777777"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hint="eastAsia"/>
          <w:b/>
          <w:i/>
          <w:sz w:val="22"/>
          <w:lang w:val="en-GB"/>
        </w:rPr>
        <w:t>X</w:t>
      </w:r>
      <w:r w:rsidRPr="006E0224">
        <w:rPr>
          <w:rFonts w:ascii="Times New Roman" w:hAnsi="Times New Roman" w:cs="Times New Roman"/>
          <w:b/>
          <w:i/>
          <w:sz w:val="22"/>
          <w:lang w:val="en-GB"/>
        </w:rPr>
        <w:t>1 is [</w:t>
      </w:r>
      <w:r w:rsidRPr="006E0224">
        <w:rPr>
          <w:rFonts w:ascii="Times New Roman" w:hAnsi="Times New Roman" w:cs="Times New Roman" w:hint="eastAsia"/>
          <w:b/>
          <w:i/>
          <w:sz w:val="22"/>
          <w:lang w:val="en-GB"/>
        </w:rPr>
        <w:t>99</w:t>
      </w:r>
      <w:r w:rsidRPr="006E0224">
        <w:rPr>
          <w:rFonts w:ascii="Times New Roman" w:hAnsi="Times New Roman" w:cs="Times New Roman"/>
          <w:b/>
          <w:i/>
          <w:sz w:val="22"/>
          <w:lang w:val="en-GB"/>
        </w:rPr>
        <w:t>]</w:t>
      </w:r>
      <w:r w:rsidRPr="006E0224">
        <w:rPr>
          <w:rFonts w:ascii="Times New Roman" w:hAnsi="Times New Roman" w:cs="Times New Roman" w:hint="eastAsia"/>
          <w:b/>
          <w:i/>
          <w:sz w:val="22"/>
          <w:lang w:val="en-GB"/>
        </w:rPr>
        <w:t xml:space="preserve"> and</w:t>
      </w:r>
      <w:r w:rsidRPr="006E0224">
        <w:rPr>
          <w:rFonts w:ascii="Times New Roman" w:hAnsi="Times New Roman" w:cs="Times New Roman"/>
          <w:b/>
          <w:i/>
          <w:sz w:val="22"/>
          <w:lang w:val="en-GB"/>
        </w:rPr>
        <w:t xml:space="preserve"> X2 is [95]</w:t>
      </w:r>
    </w:p>
    <w:p w14:paraId="2CE19B41" w14:textId="77777777"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PDB1 is 10ms and PDB2 is [100]ms</w:t>
      </w:r>
    </w:p>
    <w:p w14:paraId="7990DF06" w14:textId="66746845" w:rsidR="00A35B01" w:rsidRPr="006E0224" w:rsidRDefault="00A35B01" w:rsidP="00A35B01">
      <w:pPr>
        <w:spacing w:before="120" w:after="120" w:line="240" w:lineRule="auto"/>
        <w:ind w:firstLineChars="100" w:firstLine="216"/>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t>Proposal 7</w:t>
      </w:r>
      <w:r>
        <w:rPr>
          <w:rFonts w:ascii="Times New Roman" w:eastAsia="바탕" w:hAnsi="Times New Roman" w:cs="Times New Roman"/>
          <w:b/>
          <w:i/>
          <w:kern w:val="0"/>
          <w:sz w:val="22"/>
          <w:lang w:val="en-GB"/>
        </w:rPr>
        <w:t>:</w:t>
      </w:r>
    </w:p>
    <w:p w14:paraId="45C8DF1E" w14:textId="77777777"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 xml:space="preserve">Multi-stream is not further </w:t>
      </w:r>
      <w:r w:rsidRPr="006E0224">
        <w:rPr>
          <w:rFonts w:ascii="Times New Roman" w:hAnsi="Times New Roman" w:cs="Times New Roman" w:hint="eastAsia"/>
          <w:b/>
          <w:i/>
          <w:sz w:val="22"/>
          <w:lang w:val="en-GB"/>
        </w:rPr>
        <w:t>considered</w:t>
      </w:r>
      <w:r w:rsidRPr="006E0224">
        <w:rPr>
          <w:rFonts w:ascii="Times New Roman" w:hAnsi="Times New Roman" w:cs="Times New Roman"/>
          <w:b/>
          <w:i/>
          <w:sz w:val="22"/>
          <w:lang w:val="en-GB"/>
        </w:rPr>
        <w:t xml:space="preserve"> in DL </w:t>
      </w:r>
      <w:r>
        <w:rPr>
          <w:rFonts w:ascii="Times New Roman" w:hAnsi="Times New Roman" w:cs="Times New Roman"/>
          <w:b/>
          <w:i/>
          <w:sz w:val="22"/>
          <w:lang w:val="en-GB"/>
        </w:rPr>
        <w:t>for</w:t>
      </w:r>
      <w:r w:rsidRPr="006E0224">
        <w:rPr>
          <w:rFonts w:ascii="Times New Roman" w:hAnsi="Times New Roman" w:cs="Times New Roman" w:hint="eastAsia"/>
          <w:b/>
          <w:i/>
          <w:sz w:val="22"/>
          <w:lang w:val="en-GB"/>
        </w:rPr>
        <w:t xml:space="preserve"> </w:t>
      </w:r>
      <w:r w:rsidRPr="006E0224">
        <w:rPr>
          <w:rFonts w:ascii="Times New Roman" w:hAnsi="Times New Roman" w:cs="Times New Roman"/>
          <w:b/>
          <w:i/>
          <w:sz w:val="22"/>
          <w:lang w:val="en-GB"/>
        </w:rPr>
        <w:t>VR1/VR2/CR/AR1/AR2</w:t>
      </w:r>
      <w:r w:rsidRPr="006E0224">
        <w:rPr>
          <w:rFonts w:ascii="Times New Roman" w:hAnsi="Times New Roman" w:cs="Times New Roman" w:hint="eastAsia"/>
          <w:b/>
          <w:i/>
          <w:sz w:val="22"/>
          <w:lang w:val="en-GB"/>
        </w:rPr>
        <w:t xml:space="preserve"> </w:t>
      </w:r>
      <w:r w:rsidRPr="006E0224">
        <w:rPr>
          <w:rFonts w:ascii="Times New Roman" w:hAnsi="Times New Roman" w:cs="Times New Roman"/>
          <w:b/>
          <w:i/>
          <w:sz w:val="22"/>
          <w:lang w:val="en-GB"/>
        </w:rPr>
        <w:t>applications</w:t>
      </w:r>
    </w:p>
    <w:p w14:paraId="46245824" w14:textId="77777777" w:rsidR="00A35B01" w:rsidRPr="006E0224" w:rsidRDefault="00A35B01" w:rsidP="00A35B01">
      <w:pPr>
        <w:pStyle w:val="a5"/>
        <w:numPr>
          <w:ilvl w:val="0"/>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 xml:space="preserve">Multi-stream is not further </w:t>
      </w:r>
      <w:r w:rsidRPr="006E0224">
        <w:rPr>
          <w:rFonts w:ascii="Times New Roman" w:hAnsi="Times New Roman" w:cs="Times New Roman" w:hint="eastAsia"/>
          <w:b/>
          <w:i/>
          <w:sz w:val="22"/>
          <w:lang w:val="en-GB"/>
        </w:rPr>
        <w:t>considered</w:t>
      </w:r>
      <w:r w:rsidRPr="006E0224">
        <w:rPr>
          <w:rFonts w:ascii="Times New Roman" w:hAnsi="Times New Roman" w:cs="Times New Roman"/>
          <w:b/>
          <w:i/>
          <w:sz w:val="22"/>
          <w:lang w:val="en-GB"/>
        </w:rPr>
        <w:t xml:space="preserve"> </w:t>
      </w:r>
      <w:r w:rsidRPr="006E0224">
        <w:rPr>
          <w:rFonts w:ascii="Times New Roman" w:hAnsi="Times New Roman" w:cs="Times New Roman" w:hint="eastAsia"/>
          <w:b/>
          <w:i/>
          <w:sz w:val="22"/>
          <w:lang w:val="en-GB"/>
        </w:rPr>
        <w:t>in UL for VR</w:t>
      </w:r>
      <w:r w:rsidRPr="006E0224">
        <w:rPr>
          <w:rFonts w:ascii="Times New Roman" w:hAnsi="Times New Roman" w:cs="Times New Roman"/>
          <w:b/>
          <w:i/>
          <w:sz w:val="22"/>
          <w:lang w:val="en-GB"/>
        </w:rPr>
        <w:t>1/VR2</w:t>
      </w:r>
      <w:r w:rsidRPr="006E0224">
        <w:rPr>
          <w:rFonts w:ascii="Times New Roman" w:hAnsi="Times New Roman" w:cs="Times New Roman" w:hint="eastAsia"/>
          <w:b/>
          <w:i/>
          <w:sz w:val="22"/>
          <w:lang w:val="en-GB"/>
        </w:rPr>
        <w:t>/CG</w:t>
      </w:r>
      <w:r>
        <w:rPr>
          <w:rFonts w:ascii="Times New Roman" w:hAnsi="Times New Roman" w:cs="Times New Roman"/>
          <w:b/>
          <w:i/>
          <w:sz w:val="22"/>
          <w:lang w:val="en-GB"/>
        </w:rPr>
        <w:t xml:space="preserve"> </w:t>
      </w:r>
      <w:r w:rsidRPr="006E0224">
        <w:rPr>
          <w:rFonts w:ascii="Times New Roman" w:hAnsi="Times New Roman" w:cs="Times New Roman" w:hint="eastAsia"/>
          <w:b/>
          <w:i/>
          <w:sz w:val="22"/>
          <w:lang w:val="en-GB"/>
        </w:rPr>
        <w:t>applications</w:t>
      </w:r>
    </w:p>
    <w:p w14:paraId="7B563989" w14:textId="230DDF89" w:rsidR="00A35B01" w:rsidRPr="006E0224" w:rsidRDefault="00A35B01" w:rsidP="00A35B01">
      <w:pPr>
        <w:pStyle w:val="a5"/>
        <w:numPr>
          <w:ilvl w:val="1"/>
          <w:numId w:val="19"/>
        </w:numPr>
        <w:spacing w:after="0" w:line="276" w:lineRule="auto"/>
        <w:ind w:leftChars="0"/>
        <w:rPr>
          <w:rFonts w:ascii="Times New Roman" w:hAnsi="Times New Roman" w:cs="Times New Roman"/>
          <w:b/>
          <w:i/>
          <w:sz w:val="22"/>
          <w:lang w:val="en-GB"/>
        </w:rPr>
      </w:pPr>
      <w:r w:rsidRPr="006E0224">
        <w:rPr>
          <w:rFonts w:ascii="Times New Roman" w:hAnsi="Times New Roman" w:cs="Times New Roman"/>
          <w:b/>
          <w:i/>
          <w:sz w:val="22"/>
          <w:lang w:val="en-GB"/>
        </w:rPr>
        <w:t>FFS whether to support dual-stream for AR application</w:t>
      </w:r>
      <w:r w:rsidR="001601BA" w:rsidRPr="001601BA">
        <w:rPr>
          <w:rFonts w:ascii="Times New Roman" w:hAnsi="Times New Roman" w:cs="Times New Roman"/>
          <w:b/>
          <w:i/>
          <w:sz w:val="22"/>
          <w:lang w:val="en-GB"/>
        </w:rPr>
        <w:t xml:space="preserve"> </w:t>
      </w:r>
      <w:r w:rsidR="001601BA">
        <w:rPr>
          <w:rFonts w:ascii="Times New Roman" w:hAnsi="Times New Roman" w:cs="Times New Roman"/>
          <w:b/>
          <w:i/>
          <w:sz w:val="22"/>
          <w:lang w:val="en-GB"/>
        </w:rPr>
        <w:t>in UL</w:t>
      </w:r>
    </w:p>
    <w:p w14:paraId="18935DDC" w14:textId="77777777" w:rsidR="00A958EA" w:rsidRPr="008C04E2" w:rsidRDefault="00A958EA" w:rsidP="00D57D1C">
      <w:pPr>
        <w:spacing w:before="120" w:after="120" w:line="240" w:lineRule="auto"/>
        <w:ind w:firstLineChars="100" w:firstLine="220"/>
        <w:rPr>
          <w:rFonts w:ascii="Times New Roman" w:eastAsia="바탕" w:hAnsi="Times New Roman" w:cs="Times New Roman"/>
          <w:kern w:val="0"/>
          <w:sz w:val="22"/>
          <w:lang w:val="en-GB"/>
        </w:rPr>
      </w:pPr>
    </w:p>
    <w:p w14:paraId="68846E67" w14:textId="77777777" w:rsidR="00D57D1C" w:rsidRPr="008C04E2" w:rsidRDefault="00D57D1C" w:rsidP="00D57D1C">
      <w:pPr>
        <w:pStyle w:val="1"/>
        <w:numPr>
          <w:ilvl w:val="0"/>
          <w:numId w:val="1"/>
        </w:numPr>
        <w:spacing w:before="300"/>
        <w:rPr>
          <w:rFonts w:eastAsia="바탕"/>
          <w:b/>
          <w:lang w:eastAsia="ko-KR"/>
        </w:rPr>
      </w:pPr>
      <w:r w:rsidRPr="008C04E2">
        <w:rPr>
          <w:rFonts w:eastAsia="바탕"/>
          <w:b/>
          <w:lang w:eastAsia="ko-KR"/>
        </w:rPr>
        <w:t>Reference</w:t>
      </w:r>
    </w:p>
    <w:p w14:paraId="3B8C4913" w14:textId="77777777" w:rsidR="00F0147F" w:rsidRPr="008C04E2" w:rsidRDefault="00F0147F" w:rsidP="0096705B">
      <w:pPr>
        <w:pStyle w:val="References"/>
      </w:pPr>
      <w:bookmarkStart w:id="4" w:name="_Ref68650524"/>
      <w:r w:rsidRPr="008C04E2">
        <w:t>R</w:t>
      </w:r>
      <w:r w:rsidR="0096705B" w:rsidRPr="008C04E2">
        <w:t>P-193241, “New SID on XR Evaluations for NR,” Qualcomm</w:t>
      </w:r>
      <w:bookmarkEnd w:id="4"/>
    </w:p>
    <w:p w14:paraId="0FDC27B6" w14:textId="3B37B3F1" w:rsidR="00813CD0" w:rsidRPr="008C04E2" w:rsidRDefault="001C69AC" w:rsidP="00813CD0">
      <w:pPr>
        <w:pStyle w:val="References"/>
      </w:pPr>
      <w:bookmarkStart w:id="5" w:name="_Ref68650544"/>
      <w:r w:rsidRPr="008C04E2">
        <w:t xml:space="preserve">SP-200054, “Feasibility Study on Typical Traffic Characteristics for XR Services and other Media”, </w:t>
      </w:r>
      <w:r w:rsidRPr="008C04E2">
        <w:rPr>
          <w:rFonts w:eastAsiaTheme="minorEastAsia"/>
          <w:lang w:eastAsia="ko-KR"/>
        </w:rPr>
        <w:t>Qualcomm Incorporated, Ericsson LM, OPPO, Intel, LG Electronics Inc.</w:t>
      </w:r>
      <w:bookmarkEnd w:id="5"/>
    </w:p>
    <w:p w14:paraId="2CE7F110" w14:textId="66E4C2F7" w:rsidR="004D0F87" w:rsidRPr="008C04E2" w:rsidRDefault="004D0F87" w:rsidP="00813CD0">
      <w:pPr>
        <w:pStyle w:val="References"/>
      </w:pPr>
      <w:bookmarkStart w:id="6" w:name="_Ref68650566"/>
      <w:r w:rsidRPr="008C04E2">
        <w:t>R1-2009812, “</w:t>
      </w:r>
      <w:r w:rsidRPr="008C04E2">
        <w:rPr>
          <w:szCs w:val="22"/>
        </w:rPr>
        <w:t>FL Summary of RAN1 103-e agreements and email discussions on Rel-17 SI on XR evaluations for NR</w:t>
      </w:r>
      <w:r w:rsidRPr="008C04E2">
        <w:t xml:space="preserve">,” </w:t>
      </w:r>
      <w:r w:rsidRPr="008C04E2">
        <w:rPr>
          <w:rFonts w:cs="Arial"/>
          <w:szCs w:val="22"/>
        </w:rPr>
        <w:t xml:space="preserve">Moderator (Qualcomm, </w:t>
      </w:r>
      <w:r w:rsidRPr="008C04E2">
        <w:rPr>
          <w:rFonts w:hint="eastAsia"/>
          <w:szCs w:val="22"/>
          <w:lang w:eastAsia="zh-CN"/>
        </w:rPr>
        <w:t>vivo</w:t>
      </w:r>
      <w:r w:rsidRPr="008C04E2">
        <w:rPr>
          <w:szCs w:val="22"/>
          <w:lang w:eastAsia="zh-CN"/>
        </w:rPr>
        <w:t>)</w:t>
      </w:r>
      <w:bookmarkEnd w:id="6"/>
    </w:p>
    <w:p w14:paraId="0BEC2160" w14:textId="347D86C2" w:rsidR="0096705B" w:rsidRPr="008C04E2" w:rsidRDefault="009E762B" w:rsidP="009E762B">
      <w:pPr>
        <w:pStyle w:val="References"/>
      </w:pPr>
      <w:bookmarkStart w:id="7" w:name="_Ref68660114"/>
      <w:r w:rsidRPr="009E762B">
        <w:rPr>
          <w:rFonts w:eastAsiaTheme="minorEastAsia"/>
          <w:lang w:eastAsia="ko-KR"/>
        </w:rPr>
        <w:t>R1-2102254</w:t>
      </w:r>
      <w:r w:rsidR="0096705B" w:rsidRPr="008C04E2">
        <w:rPr>
          <w:rFonts w:hint="eastAsia"/>
        </w:rPr>
        <w:t xml:space="preserve">, </w:t>
      </w:r>
      <w:r w:rsidR="0096705B" w:rsidRPr="008C04E2">
        <w:t>“</w:t>
      </w:r>
      <w:r w:rsidRPr="009E762B">
        <w:t>Summary of [104-e-NR-XR-01]_Traffic model and KPI</w:t>
      </w:r>
      <w:r w:rsidR="0096705B" w:rsidRPr="008C04E2">
        <w:t xml:space="preserve">”, </w:t>
      </w:r>
      <w:r w:rsidRPr="009E762B">
        <w:t>Moderator (Qualcomm)</w:t>
      </w:r>
      <w:bookmarkEnd w:id="7"/>
    </w:p>
    <w:p w14:paraId="7CC91273" w14:textId="3DC3F253" w:rsidR="007E77B1" w:rsidRPr="0096705B" w:rsidRDefault="004F6938" w:rsidP="0033753C">
      <w:pPr>
        <w:pStyle w:val="References"/>
      </w:pPr>
      <w:bookmarkStart w:id="8" w:name="_Ref68650605"/>
      <w:r w:rsidRPr="00C05584">
        <w:rPr>
          <w:rFonts w:eastAsia="바탕"/>
          <w:lang w:val="en-GB"/>
        </w:rPr>
        <w:t>S4-210073</w:t>
      </w:r>
      <w:bookmarkEnd w:id="8"/>
      <w:r w:rsidR="00C05584">
        <w:rPr>
          <w:rFonts w:hint="eastAsia"/>
        </w:rPr>
        <w:t xml:space="preserve">, </w:t>
      </w:r>
      <w:r w:rsidR="00C05584">
        <w:t>“</w:t>
      </w:r>
      <w:r w:rsidR="00C05584" w:rsidRPr="00C05584">
        <w:t>[FS_XRTraffic] From Traces to Statistical Models</w:t>
      </w:r>
      <w:r w:rsidR="00C05584">
        <w:t xml:space="preserve">”, </w:t>
      </w:r>
      <w:r w:rsidR="00C05584" w:rsidRPr="00C05584">
        <w:rPr>
          <w:rFonts w:eastAsiaTheme="minorEastAsia"/>
          <w:lang w:eastAsia="ko-KR"/>
        </w:rPr>
        <w:t>Qualcomm</w:t>
      </w:r>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34998" w14:textId="77777777" w:rsidR="00065A61" w:rsidRDefault="00065A61" w:rsidP="00D57D1C">
      <w:pPr>
        <w:spacing w:after="0" w:line="240" w:lineRule="auto"/>
      </w:pPr>
      <w:r>
        <w:separator/>
      </w:r>
    </w:p>
  </w:endnote>
  <w:endnote w:type="continuationSeparator" w:id="0">
    <w:p w14:paraId="5542B497" w14:textId="77777777" w:rsidR="00065A61" w:rsidRDefault="00065A61"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1FF6D" w14:textId="77777777" w:rsidR="00065A61" w:rsidRDefault="00065A61" w:rsidP="00D57D1C">
      <w:pPr>
        <w:spacing w:after="0" w:line="240" w:lineRule="auto"/>
      </w:pPr>
      <w:r>
        <w:separator/>
      </w:r>
    </w:p>
  </w:footnote>
  <w:footnote w:type="continuationSeparator" w:id="0">
    <w:p w14:paraId="1039BEE4" w14:textId="77777777" w:rsidR="00065A61" w:rsidRDefault="00065A61"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7705D"/>
    <w:multiLevelType w:val="hybridMultilevel"/>
    <w:tmpl w:val="CE180B9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3173E2"/>
    <w:multiLevelType w:val="hybridMultilevel"/>
    <w:tmpl w:val="83524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4"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
  </w:num>
  <w:num w:numId="5">
    <w:abstractNumId w:val="3"/>
  </w:num>
  <w:num w:numId="6">
    <w:abstractNumId w:val="8"/>
  </w:num>
  <w:num w:numId="7">
    <w:abstractNumId w:val="16"/>
  </w:num>
  <w:num w:numId="8">
    <w:abstractNumId w:val="0"/>
  </w:num>
  <w:num w:numId="9">
    <w:abstractNumId w:val="5"/>
  </w:num>
  <w:num w:numId="10">
    <w:abstractNumId w:val="6"/>
  </w:num>
  <w:num w:numId="11">
    <w:abstractNumId w:val="12"/>
  </w:num>
  <w:num w:numId="12">
    <w:abstractNumId w:val="7"/>
  </w:num>
  <w:num w:numId="13">
    <w:abstractNumId w:val="17"/>
  </w:num>
  <w:num w:numId="14">
    <w:abstractNumId w:val="14"/>
  </w:num>
  <w:num w:numId="15">
    <w:abstractNumId w:val="9"/>
  </w:num>
  <w:num w:numId="16">
    <w:abstractNumId w:val="15"/>
  </w:num>
  <w:num w:numId="17">
    <w:abstractNumId w:val="2"/>
  </w:num>
  <w:num w:numId="18">
    <w:abstractNumId w:val="4"/>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65A61"/>
    <w:rsid w:val="000F663F"/>
    <w:rsid w:val="00102EA8"/>
    <w:rsid w:val="00123D00"/>
    <w:rsid w:val="0014191F"/>
    <w:rsid w:val="001427CC"/>
    <w:rsid w:val="00152094"/>
    <w:rsid w:val="001601BA"/>
    <w:rsid w:val="00165B47"/>
    <w:rsid w:val="00193D6D"/>
    <w:rsid w:val="001C5720"/>
    <w:rsid w:val="001C69AC"/>
    <w:rsid w:val="001F079D"/>
    <w:rsid w:val="001F0F3B"/>
    <w:rsid w:val="001F528E"/>
    <w:rsid w:val="00220FD3"/>
    <w:rsid w:val="0023051A"/>
    <w:rsid w:val="00230A73"/>
    <w:rsid w:val="0023624E"/>
    <w:rsid w:val="00271485"/>
    <w:rsid w:val="00292557"/>
    <w:rsid w:val="002952D9"/>
    <w:rsid w:val="002A71E3"/>
    <w:rsid w:val="002B6429"/>
    <w:rsid w:val="003207AF"/>
    <w:rsid w:val="0033753C"/>
    <w:rsid w:val="00374329"/>
    <w:rsid w:val="00384D31"/>
    <w:rsid w:val="0039147F"/>
    <w:rsid w:val="003A7576"/>
    <w:rsid w:val="003E7FA4"/>
    <w:rsid w:val="0040143F"/>
    <w:rsid w:val="00411E86"/>
    <w:rsid w:val="004233F0"/>
    <w:rsid w:val="0043148E"/>
    <w:rsid w:val="00433966"/>
    <w:rsid w:val="00454807"/>
    <w:rsid w:val="0045737D"/>
    <w:rsid w:val="00463B74"/>
    <w:rsid w:val="00474C55"/>
    <w:rsid w:val="00485A5A"/>
    <w:rsid w:val="004B7551"/>
    <w:rsid w:val="004C1269"/>
    <w:rsid w:val="004C16F7"/>
    <w:rsid w:val="004C7B37"/>
    <w:rsid w:val="004D0F87"/>
    <w:rsid w:val="004D2F51"/>
    <w:rsid w:val="004D623C"/>
    <w:rsid w:val="004E1969"/>
    <w:rsid w:val="004F6938"/>
    <w:rsid w:val="005042AA"/>
    <w:rsid w:val="00512941"/>
    <w:rsid w:val="005141F8"/>
    <w:rsid w:val="0053132B"/>
    <w:rsid w:val="00545E23"/>
    <w:rsid w:val="00554936"/>
    <w:rsid w:val="00561E88"/>
    <w:rsid w:val="005765BA"/>
    <w:rsid w:val="00597EC2"/>
    <w:rsid w:val="005C32E3"/>
    <w:rsid w:val="005D6C23"/>
    <w:rsid w:val="00621514"/>
    <w:rsid w:val="006576B8"/>
    <w:rsid w:val="00661DE2"/>
    <w:rsid w:val="0068125E"/>
    <w:rsid w:val="00696B10"/>
    <w:rsid w:val="006C29E1"/>
    <w:rsid w:val="006E6153"/>
    <w:rsid w:val="00700F0C"/>
    <w:rsid w:val="00701D68"/>
    <w:rsid w:val="00731323"/>
    <w:rsid w:val="007417AE"/>
    <w:rsid w:val="007423E8"/>
    <w:rsid w:val="00754893"/>
    <w:rsid w:val="00756DC4"/>
    <w:rsid w:val="00765520"/>
    <w:rsid w:val="00767967"/>
    <w:rsid w:val="00780D33"/>
    <w:rsid w:val="00791BC3"/>
    <w:rsid w:val="007A1090"/>
    <w:rsid w:val="007B5608"/>
    <w:rsid w:val="007D338F"/>
    <w:rsid w:val="007F6369"/>
    <w:rsid w:val="00810659"/>
    <w:rsid w:val="00813CD0"/>
    <w:rsid w:val="00851065"/>
    <w:rsid w:val="008570B1"/>
    <w:rsid w:val="00857AFC"/>
    <w:rsid w:val="0086432B"/>
    <w:rsid w:val="00875F6D"/>
    <w:rsid w:val="008769C5"/>
    <w:rsid w:val="00880E1E"/>
    <w:rsid w:val="00881FD2"/>
    <w:rsid w:val="008820BE"/>
    <w:rsid w:val="008876AF"/>
    <w:rsid w:val="00893E6F"/>
    <w:rsid w:val="008A4F39"/>
    <w:rsid w:val="008C04E2"/>
    <w:rsid w:val="008C189C"/>
    <w:rsid w:val="008C4569"/>
    <w:rsid w:val="008C55E3"/>
    <w:rsid w:val="008D257C"/>
    <w:rsid w:val="008E6F58"/>
    <w:rsid w:val="009034A4"/>
    <w:rsid w:val="00910283"/>
    <w:rsid w:val="00960AB0"/>
    <w:rsid w:val="0096705B"/>
    <w:rsid w:val="00982DFD"/>
    <w:rsid w:val="009A1365"/>
    <w:rsid w:val="009A1FCC"/>
    <w:rsid w:val="009A5A04"/>
    <w:rsid w:val="009B3FC5"/>
    <w:rsid w:val="009E762B"/>
    <w:rsid w:val="00A35B01"/>
    <w:rsid w:val="00A43BCB"/>
    <w:rsid w:val="00A942B1"/>
    <w:rsid w:val="00A958EA"/>
    <w:rsid w:val="00AA1CF7"/>
    <w:rsid w:val="00AE6359"/>
    <w:rsid w:val="00AF1C05"/>
    <w:rsid w:val="00B02BEA"/>
    <w:rsid w:val="00B106E1"/>
    <w:rsid w:val="00B40274"/>
    <w:rsid w:val="00B44130"/>
    <w:rsid w:val="00B651C5"/>
    <w:rsid w:val="00B676A6"/>
    <w:rsid w:val="00B74D47"/>
    <w:rsid w:val="00B75975"/>
    <w:rsid w:val="00B92B50"/>
    <w:rsid w:val="00BB1644"/>
    <w:rsid w:val="00BC78A8"/>
    <w:rsid w:val="00BE1B7C"/>
    <w:rsid w:val="00C03F91"/>
    <w:rsid w:val="00C05584"/>
    <w:rsid w:val="00C41D54"/>
    <w:rsid w:val="00C4411D"/>
    <w:rsid w:val="00C644F1"/>
    <w:rsid w:val="00C74BEF"/>
    <w:rsid w:val="00C805AA"/>
    <w:rsid w:val="00CA2BAC"/>
    <w:rsid w:val="00CC6B0E"/>
    <w:rsid w:val="00CE2296"/>
    <w:rsid w:val="00D51EF7"/>
    <w:rsid w:val="00D57D1C"/>
    <w:rsid w:val="00D63BFD"/>
    <w:rsid w:val="00D84DD8"/>
    <w:rsid w:val="00DB0F39"/>
    <w:rsid w:val="00DB2E92"/>
    <w:rsid w:val="00DB5AE5"/>
    <w:rsid w:val="00DF44B2"/>
    <w:rsid w:val="00E01576"/>
    <w:rsid w:val="00E25C9B"/>
    <w:rsid w:val="00E73AF4"/>
    <w:rsid w:val="00E81DB9"/>
    <w:rsid w:val="00E910DE"/>
    <w:rsid w:val="00EA6242"/>
    <w:rsid w:val="00EB711B"/>
    <w:rsid w:val="00EC4E2A"/>
    <w:rsid w:val="00EE7CCA"/>
    <w:rsid w:val="00F0147F"/>
    <w:rsid w:val="00F11881"/>
    <w:rsid w:val="00F3376D"/>
    <w:rsid w:val="00F37DA6"/>
    <w:rsid w:val="00F44D35"/>
    <w:rsid w:val="00F511C6"/>
    <w:rsid w:val="00F51A18"/>
    <w:rsid w:val="00F520E5"/>
    <w:rsid w:val="00F73375"/>
    <w:rsid w:val="00F847DF"/>
    <w:rsid w:val="00FF01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
    <w:next w:val="a"/>
    <w:link w:val="2Char"/>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DO NOT USE_h2 Char,h2 Char,h21 Char,H2 Char,Head2A Char,2 Char,UNDERRUBRIK 1-2 Char"/>
    <w:basedOn w:val="a0"/>
    <w:link w:val="2"/>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B74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FC7D8-0720-43CE-82E8-44EEFCA20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9</Pages>
  <Words>2634</Words>
  <Characters>15020</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17</cp:revision>
  <dcterms:created xsi:type="dcterms:W3CDTF">2021-01-15T11:02:00Z</dcterms:created>
  <dcterms:modified xsi:type="dcterms:W3CDTF">2021-04-07T03:56:00Z</dcterms:modified>
</cp:coreProperties>
</file>